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1E" w:rsidRPr="007E301E" w:rsidRDefault="007E301E" w:rsidP="007E301E">
      <w:pPr>
        <w:pBdr>
          <w:top w:val="single" w:sz="4" w:space="1" w:color="auto"/>
          <w:left w:val="single" w:sz="4" w:space="4" w:color="auto"/>
          <w:bottom w:val="single" w:sz="4" w:space="1" w:color="auto"/>
          <w:right w:val="single" w:sz="4" w:space="4" w:color="auto"/>
        </w:pBdr>
        <w:jc w:val="center"/>
        <w:rPr>
          <w:b/>
        </w:rPr>
      </w:pPr>
      <w:r w:rsidRPr="007E301E">
        <w:rPr>
          <w:b/>
        </w:rPr>
        <w:t xml:space="preserve">OBJET D’ÉTUDE : </w:t>
      </w:r>
      <w:r w:rsidRPr="00705E52">
        <w:rPr>
          <w:b/>
          <w:color w:val="0070C0"/>
        </w:rPr>
        <w:t>LES RÉÉCRITURES DU XVII</w:t>
      </w:r>
      <w:r w:rsidRPr="00705E52">
        <w:rPr>
          <w:b/>
          <w:color w:val="0070C0"/>
          <w:vertAlign w:val="superscript"/>
        </w:rPr>
        <w:t>e</w:t>
      </w:r>
      <w:r w:rsidRPr="00705E52">
        <w:rPr>
          <w:b/>
          <w:color w:val="0070C0"/>
        </w:rPr>
        <w:t xml:space="preserve"> À NOS JOURS</w:t>
      </w:r>
    </w:p>
    <w:p w:rsidR="007E301E" w:rsidRPr="001E0111" w:rsidRDefault="00852170" w:rsidP="007E301E">
      <w:pPr>
        <w:pBdr>
          <w:top w:val="single" w:sz="4" w:space="1" w:color="auto"/>
          <w:left w:val="single" w:sz="4" w:space="4" w:color="auto"/>
          <w:bottom w:val="single" w:sz="4" w:space="1" w:color="auto"/>
          <w:right w:val="single" w:sz="4" w:space="4" w:color="auto"/>
        </w:pBdr>
        <w:jc w:val="center"/>
        <w:rPr>
          <w:b/>
          <w:color w:val="00B050"/>
        </w:rPr>
      </w:pPr>
      <w:r>
        <w:rPr>
          <w:b/>
          <w:color w:val="00B050"/>
        </w:rPr>
        <w:t>La descente aux Enfers depuis l’Odyssée</w:t>
      </w:r>
    </w:p>
    <w:p w:rsidR="007E301E" w:rsidRPr="007E301E" w:rsidRDefault="007E301E" w:rsidP="007E301E">
      <w:pPr>
        <w:rPr>
          <w:b/>
        </w:rPr>
      </w:pPr>
    </w:p>
    <w:p w:rsidR="002174D4" w:rsidRDefault="002174D4"/>
    <w:p w:rsidR="004609E1" w:rsidRPr="004609E1" w:rsidRDefault="004609E1" w:rsidP="004609E1">
      <w:pPr>
        <w:jc w:val="both"/>
        <w:rPr>
          <w:bCs/>
          <w:sz w:val="20"/>
          <w:szCs w:val="20"/>
        </w:rPr>
      </w:pPr>
      <w:r w:rsidRPr="004609E1">
        <w:rPr>
          <w:sz w:val="20"/>
          <w:szCs w:val="20"/>
        </w:rPr>
        <w:t xml:space="preserve">Texte 1 : </w:t>
      </w:r>
      <w:r w:rsidRPr="004609E1">
        <w:rPr>
          <w:bCs/>
          <w:sz w:val="20"/>
          <w:szCs w:val="20"/>
        </w:rPr>
        <w:t xml:space="preserve">Homère, </w:t>
      </w:r>
      <w:r w:rsidRPr="004609E1">
        <w:rPr>
          <w:bCs/>
          <w:i/>
          <w:iCs/>
          <w:sz w:val="20"/>
          <w:szCs w:val="20"/>
        </w:rPr>
        <w:t>Odyssée</w:t>
      </w:r>
      <w:r w:rsidRPr="004609E1">
        <w:rPr>
          <w:bCs/>
          <w:sz w:val="20"/>
          <w:szCs w:val="20"/>
        </w:rPr>
        <w:t>, chant XI, GF-Flammarion, 1965, p. 160.</w:t>
      </w:r>
    </w:p>
    <w:p w:rsidR="004609E1" w:rsidRDefault="004609E1" w:rsidP="004609E1">
      <w:pPr>
        <w:jc w:val="both"/>
        <w:rPr>
          <w:bCs/>
          <w:sz w:val="20"/>
          <w:szCs w:val="20"/>
        </w:rPr>
      </w:pPr>
      <w:r w:rsidRPr="004609E1">
        <w:rPr>
          <w:bCs/>
          <w:sz w:val="20"/>
          <w:szCs w:val="20"/>
        </w:rPr>
        <w:t xml:space="preserve">Texte 2 : Virgile, </w:t>
      </w:r>
      <w:r w:rsidRPr="004609E1">
        <w:rPr>
          <w:bCs/>
          <w:i/>
          <w:iCs/>
          <w:sz w:val="20"/>
          <w:szCs w:val="20"/>
        </w:rPr>
        <w:t>Énéide</w:t>
      </w:r>
      <w:r w:rsidRPr="004609E1">
        <w:rPr>
          <w:bCs/>
          <w:sz w:val="20"/>
          <w:szCs w:val="20"/>
        </w:rPr>
        <w:t>, livre XI, GF-Flammarion, 1965, p. 136-137.</w:t>
      </w:r>
    </w:p>
    <w:p w:rsidR="00952E9A" w:rsidRDefault="00952E9A" w:rsidP="004609E1">
      <w:pPr>
        <w:jc w:val="both"/>
        <w:rPr>
          <w:bCs/>
          <w:sz w:val="20"/>
          <w:szCs w:val="20"/>
        </w:rPr>
      </w:pPr>
      <w:r>
        <w:rPr>
          <w:bCs/>
          <w:sz w:val="20"/>
          <w:szCs w:val="20"/>
        </w:rPr>
        <w:t xml:space="preserve">Texte 3 : Dante, </w:t>
      </w:r>
      <w:r>
        <w:rPr>
          <w:bCs/>
          <w:i/>
          <w:sz w:val="20"/>
          <w:szCs w:val="20"/>
        </w:rPr>
        <w:t xml:space="preserve">L’Enfer, </w:t>
      </w:r>
      <w:r>
        <w:rPr>
          <w:bCs/>
          <w:sz w:val="20"/>
          <w:szCs w:val="20"/>
        </w:rPr>
        <w:t>GF-</w:t>
      </w:r>
      <w:proofErr w:type="gramStart"/>
      <w:r>
        <w:rPr>
          <w:bCs/>
          <w:sz w:val="20"/>
          <w:szCs w:val="20"/>
        </w:rPr>
        <w:t xml:space="preserve">Flammarion </w:t>
      </w:r>
      <w:r w:rsidRPr="00952E9A">
        <w:rPr>
          <w:bCs/>
          <w:sz w:val="20"/>
          <w:szCs w:val="20"/>
        </w:rPr>
        <w:t>,</w:t>
      </w:r>
      <w:proofErr w:type="gramEnd"/>
      <w:r>
        <w:rPr>
          <w:bCs/>
          <w:sz w:val="20"/>
          <w:szCs w:val="20"/>
        </w:rPr>
        <w:t xml:space="preserve"> </w:t>
      </w:r>
      <w:r w:rsidRPr="00952E9A">
        <w:rPr>
          <w:bCs/>
          <w:sz w:val="20"/>
          <w:szCs w:val="20"/>
        </w:rPr>
        <w:t>v. 79-78 et 112-136,  p. 29.</w:t>
      </w:r>
    </w:p>
    <w:p w:rsidR="00952E9A" w:rsidRDefault="00952E9A" w:rsidP="004609E1">
      <w:pPr>
        <w:jc w:val="both"/>
        <w:rPr>
          <w:bCs/>
          <w:sz w:val="20"/>
          <w:szCs w:val="20"/>
        </w:rPr>
      </w:pPr>
      <w:r>
        <w:rPr>
          <w:bCs/>
          <w:sz w:val="20"/>
          <w:szCs w:val="20"/>
        </w:rPr>
        <w:t xml:space="preserve">Texte 4 : Théophile Gautier, </w:t>
      </w:r>
      <w:r>
        <w:rPr>
          <w:bCs/>
          <w:i/>
          <w:sz w:val="20"/>
          <w:szCs w:val="20"/>
        </w:rPr>
        <w:t>La Comédie de la mort</w:t>
      </w:r>
      <w:r>
        <w:rPr>
          <w:bCs/>
          <w:sz w:val="20"/>
          <w:szCs w:val="20"/>
        </w:rPr>
        <w:t xml:space="preserve"> (1838).</w:t>
      </w:r>
    </w:p>
    <w:p w:rsidR="00952E9A" w:rsidRPr="00952E9A" w:rsidRDefault="00952E9A" w:rsidP="004609E1">
      <w:pPr>
        <w:jc w:val="both"/>
        <w:rPr>
          <w:bCs/>
          <w:sz w:val="20"/>
          <w:szCs w:val="20"/>
        </w:rPr>
      </w:pPr>
      <w:r>
        <w:rPr>
          <w:bCs/>
          <w:sz w:val="20"/>
          <w:szCs w:val="20"/>
        </w:rPr>
        <w:t xml:space="preserve">Texte 5 : Émile Zola, </w:t>
      </w:r>
      <w:r>
        <w:rPr>
          <w:bCs/>
          <w:i/>
          <w:sz w:val="20"/>
          <w:szCs w:val="20"/>
        </w:rPr>
        <w:t>Germinal</w:t>
      </w:r>
      <w:r>
        <w:rPr>
          <w:bCs/>
          <w:sz w:val="20"/>
          <w:szCs w:val="20"/>
        </w:rPr>
        <w:t xml:space="preserve"> (1885).</w:t>
      </w:r>
    </w:p>
    <w:p w:rsidR="004609E1" w:rsidRPr="00E75888" w:rsidRDefault="00E75888" w:rsidP="004609E1">
      <w:pPr>
        <w:jc w:val="both"/>
        <w:rPr>
          <w:bCs/>
          <w:sz w:val="20"/>
          <w:szCs w:val="20"/>
        </w:rPr>
      </w:pPr>
      <w:r w:rsidRPr="00E75888">
        <w:rPr>
          <w:bCs/>
          <w:sz w:val="20"/>
          <w:szCs w:val="20"/>
        </w:rPr>
        <w:t xml:space="preserve">ANNEXE : Gérard Genette, </w:t>
      </w:r>
      <w:r w:rsidRPr="00E75888">
        <w:rPr>
          <w:bCs/>
          <w:i/>
          <w:iCs/>
          <w:sz w:val="20"/>
          <w:szCs w:val="20"/>
        </w:rPr>
        <w:t>Palimpsestes</w:t>
      </w:r>
      <w:r w:rsidRPr="00E75888">
        <w:rPr>
          <w:bCs/>
          <w:iCs/>
          <w:sz w:val="20"/>
          <w:szCs w:val="20"/>
        </w:rPr>
        <w:t xml:space="preserve"> (1982).</w:t>
      </w:r>
    </w:p>
    <w:p w:rsidR="004609E1" w:rsidRDefault="004609E1"/>
    <w:p w:rsidR="007E301E" w:rsidRDefault="004609E1" w:rsidP="004609E1">
      <w:pPr>
        <w:pBdr>
          <w:bottom w:val="single" w:sz="4" w:space="1" w:color="auto"/>
        </w:pBdr>
        <w:rPr>
          <w:b/>
          <w:bCs/>
        </w:rPr>
      </w:pPr>
      <w:r w:rsidRPr="004609E1">
        <w:rPr>
          <w:b/>
          <w:bCs/>
        </w:rPr>
        <w:t xml:space="preserve">Homère, </w:t>
      </w:r>
      <w:r w:rsidRPr="004609E1">
        <w:rPr>
          <w:b/>
          <w:bCs/>
          <w:i/>
          <w:iCs/>
        </w:rPr>
        <w:t>Odyssée</w:t>
      </w:r>
      <w:r w:rsidRPr="004609E1">
        <w:rPr>
          <w:b/>
          <w:bCs/>
        </w:rPr>
        <w:t>, chant XI</w:t>
      </w:r>
    </w:p>
    <w:p w:rsidR="004609E1" w:rsidRDefault="004609E1" w:rsidP="004609E1"/>
    <w:p w:rsidR="004609E1" w:rsidRPr="001353FF" w:rsidRDefault="004609E1" w:rsidP="00952E9A">
      <w:pPr>
        <w:ind w:firstLine="708"/>
        <w:jc w:val="both"/>
        <w:rPr>
          <w:sz w:val="22"/>
          <w:szCs w:val="22"/>
        </w:rPr>
      </w:pPr>
      <w:r w:rsidRPr="001353FF">
        <w:rPr>
          <w:sz w:val="22"/>
          <w:szCs w:val="22"/>
        </w:rPr>
        <w:t>Le vaisseau arrivait au bout de la terre, au cours profond de l'Océan. Là sont le pays et la ville des Cimmériens, couverts de brumes et de nuées; jamais le soleil, pendant qu'il brille, ne les visite de ses rayons, ni quand il les retourne du ciel vers la terre; une nuit maudite est étendue sur ces mis</w:t>
      </w:r>
      <w:r w:rsidRPr="001353FF">
        <w:rPr>
          <w:sz w:val="22"/>
          <w:szCs w:val="22"/>
        </w:rPr>
        <w:t>é</w:t>
      </w:r>
      <w:r w:rsidRPr="001353FF">
        <w:rPr>
          <w:sz w:val="22"/>
          <w:szCs w:val="22"/>
        </w:rPr>
        <w:t>rables mortels. Arrivés là, nous échouons le vaisseau, nous débarquons les bêtes; et, suivant le cours de l'Océan, nous arrivons nous-mêmes</w:t>
      </w:r>
      <w:r w:rsidR="00952E9A" w:rsidRPr="001353FF">
        <w:rPr>
          <w:sz w:val="22"/>
          <w:szCs w:val="22"/>
        </w:rPr>
        <w:t xml:space="preserve"> au lieu que m'avait dit Circé. </w:t>
      </w:r>
      <w:r w:rsidRPr="001353FF">
        <w:rPr>
          <w:sz w:val="22"/>
          <w:szCs w:val="22"/>
        </w:rPr>
        <w:t xml:space="preserve">Là </w:t>
      </w:r>
      <w:proofErr w:type="spellStart"/>
      <w:r w:rsidRPr="001353FF">
        <w:rPr>
          <w:sz w:val="22"/>
          <w:szCs w:val="22"/>
        </w:rPr>
        <w:t>Périmède</w:t>
      </w:r>
      <w:proofErr w:type="spellEnd"/>
      <w:r w:rsidRPr="001353FF">
        <w:rPr>
          <w:sz w:val="22"/>
          <w:szCs w:val="22"/>
        </w:rPr>
        <w:t xml:space="preserve"> et </w:t>
      </w:r>
      <w:proofErr w:type="spellStart"/>
      <w:r w:rsidRPr="001353FF">
        <w:rPr>
          <w:sz w:val="22"/>
          <w:szCs w:val="22"/>
        </w:rPr>
        <w:t>Eurylochos</w:t>
      </w:r>
      <w:proofErr w:type="spellEnd"/>
      <w:r w:rsidRPr="001353FF">
        <w:rPr>
          <w:sz w:val="22"/>
          <w:szCs w:val="22"/>
        </w:rPr>
        <w:t xml:space="preserve"> mai</w:t>
      </w:r>
      <w:r w:rsidRPr="001353FF">
        <w:rPr>
          <w:sz w:val="22"/>
          <w:szCs w:val="22"/>
        </w:rPr>
        <w:t>n</w:t>
      </w:r>
      <w:r w:rsidRPr="001353FF">
        <w:rPr>
          <w:sz w:val="22"/>
          <w:szCs w:val="22"/>
        </w:rPr>
        <w:t xml:space="preserve">tinrent les victimes; moi cependant, ayant tiré du long de ma cuisse mon coutelas aigu, je creusai une fosse d’une coudée en long et en large ; tout autour je versai des libations pour tous les morts : une première de lait mêlé de </w:t>
      </w:r>
      <w:proofErr w:type="spellStart"/>
      <w:r w:rsidRPr="001353FF">
        <w:rPr>
          <w:sz w:val="22"/>
          <w:szCs w:val="22"/>
        </w:rPr>
        <w:t>miel;une</w:t>
      </w:r>
      <w:proofErr w:type="spellEnd"/>
      <w:r w:rsidRPr="001353FF">
        <w:rPr>
          <w:sz w:val="22"/>
          <w:szCs w:val="22"/>
        </w:rPr>
        <w:t xml:space="preserve"> s</w:t>
      </w:r>
      <w:r w:rsidRPr="001353FF">
        <w:rPr>
          <w:sz w:val="22"/>
          <w:szCs w:val="22"/>
        </w:rPr>
        <w:t>e</w:t>
      </w:r>
      <w:r w:rsidRPr="001353FF">
        <w:rPr>
          <w:sz w:val="22"/>
          <w:szCs w:val="22"/>
        </w:rPr>
        <w:t>conde de doux vin; une troisième d'eau ; par-dessus, je répandis la blanche farine d'orge. J'adressai une ardente prière aux têtes vaines des morts ; à mon retour en Ithaque je leur sacr</w:t>
      </w:r>
      <w:r w:rsidRPr="001353FF">
        <w:rPr>
          <w:sz w:val="22"/>
          <w:szCs w:val="22"/>
        </w:rPr>
        <w:t>i</w:t>
      </w:r>
      <w:r w:rsidRPr="001353FF">
        <w:rPr>
          <w:sz w:val="22"/>
          <w:szCs w:val="22"/>
        </w:rPr>
        <w:t>fierais en ma demeure une génisse stérile, ma plus belle, et je remplirais d'offrandes le bûcher. Pour Tirésias seul, j'immolerais à part un bouc tout noir, le plus fort du troupeau. Quand j'eus imploré par vœux el prières ces tribus de mort, je saisis les bêtes et leur coupai la gorge au-dessus de la fosse, et le sang noir y coulait.</w:t>
      </w:r>
      <w:r w:rsidR="001353FF" w:rsidRPr="001353FF">
        <w:rPr>
          <w:sz w:val="22"/>
          <w:szCs w:val="22"/>
        </w:rPr>
        <w:t xml:space="preserve"> </w:t>
      </w:r>
      <w:r w:rsidRPr="001353FF">
        <w:rPr>
          <w:sz w:val="22"/>
          <w:szCs w:val="22"/>
        </w:rPr>
        <w:t>Les âmes des morts se rassemblaient du fond de l'</w:t>
      </w:r>
      <w:proofErr w:type="spellStart"/>
      <w:r w:rsidRPr="001353FF">
        <w:rPr>
          <w:sz w:val="22"/>
          <w:szCs w:val="22"/>
        </w:rPr>
        <w:t>Erèbe</w:t>
      </w:r>
      <w:proofErr w:type="spellEnd"/>
      <w:r w:rsidRPr="001353FF">
        <w:rPr>
          <w:sz w:val="22"/>
          <w:szCs w:val="22"/>
        </w:rPr>
        <w:t> ; jeunes épousées, jeunes hommes, vieillards éprouvés par la vie, tendres vierges dont le cœur novice n'avait pas connu d'autre douleur, et combien de guerriers blessés par les jav</w:t>
      </w:r>
      <w:r w:rsidRPr="001353FF">
        <w:rPr>
          <w:sz w:val="22"/>
          <w:szCs w:val="22"/>
        </w:rPr>
        <w:t>e</w:t>
      </w:r>
      <w:r w:rsidRPr="001353FF">
        <w:rPr>
          <w:sz w:val="22"/>
          <w:szCs w:val="22"/>
        </w:rPr>
        <w:t>lines armées de bronze, victimes d'Arès, avec leurs armes ensanglantées ! Ils venaient en foule de toute part autour de la fosse, élevant une prodigieuse clameur, et moi, la crainte blême me saisissait. Alors, je pressai mes compagnons d'écorcher les bêtes, qui gisaient, égorgées par le bronze impitoyable, de les rôtir, et de prier les dieux, le puissant Hadès et l'effroyable Pers</w:t>
      </w:r>
      <w:r w:rsidRPr="001353FF">
        <w:rPr>
          <w:sz w:val="22"/>
          <w:szCs w:val="22"/>
        </w:rPr>
        <w:t>é</w:t>
      </w:r>
      <w:r w:rsidRPr="001353FF">
        <w:rPr>
          <w:sz w:val="22"/>
          <w:szCs w:val="22"/>
        </w:rPr>
        <w:t>phone. Moi, ayant tiré du long de ma cuisse mon épée aiguë, je restais là et j'empêchais les morts, têtes débiles, d'approcher du sang, avant que j'eusse interrogé Tir</w:t>
      </w:r>
      <w:r w:rsidRPr="001353FF">
        <w:rPr>
          <w:sz w:val="22"/>
          <w:szCs w:val="22"/>
        </w:rPr>
        <w:t>é</w:t>
      </w:r>
      <w:r w:rsidRPr="001353FF">
        <w:rPr>
          <w:sz w:val="22"/>
          <w:szCs w:val="22"/>
        </w:rPr>
        <w:t>sias.</w:t>
      </w:r>
    </w:p>
    <w:p w:rsidR="004609E1" w:rsidRDefault="004609E1" w:rsidP="004609E1">
      <w:pPr>
        <w:jc w:val="both"/>
      </w:pPr>
    </w:p>
    <w:p w:rsidR="004609E1" w:rsidRDefault="004609E1" w:rsidP="004609E1">
      <w:pPr>
        <w:rPr>
          <w:b/>
          <w:bCs/>
        </w:rPr>
      </w:pPr>
    </w:p>
    <w:p w:rsidR="004609E1" w:rsidRDefault="004609E1" w:rsidP="004609E1">
      <w:pPr>
        <w:pBdr>
          <w:bottom w:val="single" w:sz="4" w:space="1" w:color="auto"/>
        </w:pBdr>
        <w:rPr>
          <w:b/>
          <w:bCs/>
        </w:rPr>
      </w:pPr>
      <w:r w:rsidRPr="004609E1">
        <w:rPr>
          <w:b/>
          <w:bCs/>
        </w:rPr>
        <w:t>Virgile,</w:t>
      </w:r>
      <w:r w:rsidRPr="004609E1">
        <w:rPr>
          <w:b/>
          <w:bCs/>
          <w:i/>
        </w:rPr>
        <w:t xml:space="preserve"> Énéide,</w:t>
      </w:r>
      <w:r w:rsidRPr="004609E1">
        <w:rPr>
          <w:b/>
          <w:bCs/>
        </w:rPr>
        <w:t xml:space="preserve"> livre XI</w:t>
      </w:r>
    </w:p>
    <w:p w:rsidR="004609E1" w:rsidRPr="004609E1" w:rsidRDefault="004609E1" w:rsidP="004609E1">
      <w:pPr>
        <w:jc w:val="both"/>
        <w:rPr>
          <w:bCs/>
          <w:i/>
          <w:sz w:val="22"/>
          <w:szCs w:val="22"/>
        </w:rPr>
      </w:pPr>
      <w:r w:rsidRPr="004609E1">
        <w:rPr>
          <w:bCs/>
          <w:i/>
          <w:sz w:val="22"/>
          <w:szCs w:val="22"/>
        </w:rPr>
        <w:t xml:space="preserve">Écrite </w:t>
      </w:r>
      <w:proofErr w:type="gramStart"/>
      <w:r w:rsidRPr="004609E1">
        <w:rPr>
          <w:bCs/>
          <w:i/>
          <w:sz w:val="22"/>
          <w:szCs w:val="22"/>
        </w:rPr>
        <w:t>au I</w:t>
      </w:r>
      <w:r w:rsidRPr="00952E9A">
        <w:rPr>
          <w:bCs/>
          <w:i/>
          <w:sz w:val="22"/>
          <w:szCs w:val="22"/>
          <w:vertAlign w:val="superscript"/>
        </w:rPr>
        <w:t>er</w:t>
      </w:r>
      <w:proofErr w:type="gramEnd"/>
      <w:r w:rsidRPr="004609E1">
        <w:rPr>
          <w:bCs/>
          <w:i/>
          <w:sz w:val="22"/>
          <w:szCs w:val="22"/>
        </w:rPr>
        <w:t xml:space="preserve"> siècle avant J-C. par l’un des plus grands poètes latins, l’</w:t>
      </w:r>
      <w:r w:rsidRPr="004609E1">
        <w:rPr>
          <w:bCs/>
          <w:i/>
          <w:iCs/>
          <w:sz w:val="22"/>
          <w:szCs w:val="22"/>
        </w:rPr>
        <w:t>Énéide</w:t>
      </w:r>
      <w:r w:rsidRPr="004609E1">
        <w:rPr>
          <w:bCs/>
          <w:i/>
          <w:sz w:val="22"/>
          <w:szCs w:val="22"/>
        </w:rPr>
        <w:t xml:space="preserve"> est la grande épopée fondatrice de Rome : dans cette œuvre politique, Virgile inscrit Auguste, le premier empereur, dans la descendance du héros Énée, fils de Vénus. Il va au-delà du texte homérique dont il s’inspire, puisque le héros, cette fois, ne reste pas aux portes des Enfers, mais y pénètre résolument, découvrant une horrible galerie de monstres.</w:t>
      </w:r>
    </w:p>
    <w:p w:rsidR="004609E1" w:rsidRPr="004609E1" w:rsidRDefault="004609E1" w:rsidP="004609E1">
      <w:pPr>
        <w:jc w:val="both"/>
        <w:rPr>
          <w:bCs/>
        </w:rPr>
      </w:pPr>
      <w:r w:rsidRPr="004609E1">
        <w:rPr>
          <w:bCs/>
        </w:rPr>
        <w:t> </w:t>
      </w:r>
    </w:p>
    <w:p w:rsidR="004609E1" w:rsidRPr="001353FF" w:rsidRDefault="004609E1" w:rsidP="00952E9A">
      <w:pPr>
        <w:ind w:firstLine="708"/>
        <w:jc w:val="both"/>
        <w:rPr>
          <w:bCs/>
          <w:sz w:val="22"/>
          <w:szCs w:val="22"/>
        </w:rPr>
      </w:pPr>
      <w:r w:rsidRPr="001353FF">
        <w:rPr>
          <w:bCs/>
          <w:sz w:val="22"/>
          <w:szCs w:val="22"/>
        </w:rPr>
        <w:t>Ils allaient obscurs, dans la nuit solitaire à travers l'ombre et à travers les demeures vides et le vain royaume de Dis : tel, le chemin qu'on fait dans les bois, par une lune incertaine, sous une m</w:t>
      </w:r>
      <w:r w:rsidRPr="001353FF">
        <w:rPr>
          <w:bCs/>
          <w:sz w:val="22"/>
          <w:szCs w:val="22"/>
        </w:rPr>
        <w:t>é</w:t>
      </w:r>
      <w:r w:rsidRPr="001353FF">
        <w:rPr>
          <w:bCs/>
          <w:sz w:val="22"/>
          <w:szCs w:val="22"/>
        </w:rPr>
        <w:t>chante lumière, quand Jupiter a enfoui le ciel dans l'ombre et que la sombre nuit a enlevé aux choses leur couleur. Dans le vestibule même, à l'entrée des gorges de l'</w:t>
      </w:r>
      <w:proofErr w:type="spellStart"/>
      <w:r w:rsidRPr="001353FF">
        <w:rPr>
          <w:bCs/>
          <w:sz w:val="22"/>
          <w:szCs w:val="22"/>
        </w:rPr>
        <w:t>Orcus</w:t>
      </w:r>
      <w:proofErr w:type="spellEnd"/>
      <w:r w:rsidRPr="001353FF">
        <w:rPr>
          <w:bCs/>
          <w:sz w:val="22"/>
          <w:szCs w:val="22"/>
        </w:rPr>
        <w:t>, le Deuil et les Remords ve</w:t>
      </w:r>
      <w:r w:rsidRPr="001353FF">
        <w:rPr>
          <w:bCs/>
          <w:sz w:val="22"/>
          <w:szCs w:val="22"/>
        </w:rPr>
        <w:t>n</w:t>
      </w:r>
      <w:r w:rsidRPr="001353FF">
        <w:rPr>
          <w:bCs/>
          <w:sz w:val="22"/>
          <w:szCs w:val="22"/>
        </w:rPr>
        <w:t>geurs ont fait leur lit ; là habitent les pâles Maladies, et la triste vieillesse, et la Crainte, et la Faim mauvaise conseillère, et la hideuse Pauvreté, formes terribles à voir, et la Mort, et la Souffrance ; puis, le Sommeil, frère de la Mort, et les Joies mauvaises de l'esprit, et, sur le seuil en face, la Guerre meu</w:t>
      </w:r>
      <w:r w:rsidRPr="001353FF">
        <w:rPr>
          <w:bCs/>
          <w:sz w:val="22"/>
          <w:szCs w:val="22"/>
        </w:rPr>
        <w:t>r</w:t>
      </w:r>
      <w:r w:rsidRPr="001353FF">
        <w:rPr>
          <w:bCs/>
          <w:sz w:val="22"/>
          <w:szCs w:val="22"/>
        </w:rPr>
        <w:t>trière, et les chambres de fer des Euménides, et la Discorde insensée, avec sa chevelure de vipères nouée de bandelettes sa</w:t>
      </w:r>
      <w:r w:rsidRPr="001353FF">
        <w:rPr>
          <w:bCs/>
          <w:sz w:val="22"/>
          <w:szCs w:val="22"/>
        </w:rPr>
        <w:t>n</w:t>
      </w:r>
      <w:r w:rsidRPr="001353FF">
        <w:rPr>
          <w:bCs/>
          <w:sz w:val="22"/>
          <w:szCs w:val="22"/>
        </w:rPr>
        <w:t>glantes. Au milieu, un ormeau opaque, énorme, déploie ses rameaux et ses branches séc</w:t>
      </w:r>
      <w:r w:rsidRPr="001353FF">
        <w:rPr>
          <w:bCs/>
          <w:sz w:val="22"/>
          <w:szCs w:val="22"/>
        </w:rPr>
        <w:t>u</w:t>
      </w:r>
      <w:r w:rsidRPr="001353FF">
        <w:rPr>
          <w:bCs/>
          <w:sz w:val="22"/>
          <w:szCs w:val="22"/>
        </w:rPr>
        <w:t>laires, demeure, dit-on, que hantent communément les vains Songes, fixés sous toutes les feuilles. En outre, mille fantômes monstrueux de bêtes sauvages variées s'y rencontrent : les Ce</w:t>
      </w:r>
      <w:r w:rsidRPr="001353FF">
        <w:rPr>
          <w:bCs/>
          <w:sz w:val="22"/>
          <w:szCs w:val="22"/>
        </w:rPr>
        <w:t>n</w:t>
      </w:r>
      <w:r w:rsidRPr="001353FF">
        <w:rPr>
          <w:bCs/>
          <w:sz w:val="22"/>
          <w:szCs w:val="22"/>
        </w:rPr>
        <w:t xml:space="preserve">taures, à l'écurie devant les portes, et les </w:t>
      </w:r>
      <w:proofErr w:type="spellStart"/>
      <w:r w:rsidRPr="001353FF">
        <w:rPr>
          <w:bCs/>
          <w:sz w:val="22"/>
          <w:szCs w:val="22"/>
        </w:rPr>
        <w:t>Scylles</w:t>
      </w:r>
      <w:proofErr w:type="spellEnd"/>
      <w:r w:rsidRPr="001353FF">
        <w:rPr>
          <w:bCs/>
          <w:sz w:val="22"/>
          <w:szCs w:val="22"/>
        </w:rPr>
        <w:t xml:space="preserve"> biformes, et </w:t>
      </w:r>
      <w:proofErr w:type="spellStart"/>
      <w:r w:rsidRPr="001353FF">
        <w:rPr>
          <w:bCs/>
          <w:sz w:val="22"/>
          <w:szCs w:val="22"/>
        </w:rPr>
        <w:t>Briarée</w:t>
      </w:r>
      <w:proofErr w:type="spellEnd"/>
      <w:r w:rsidRPr="001353FF">
        <w:rPr>
          <w:bCs/>
          <w:sz w:val="22"/>
          <w:szCs w:val="22"/>
        </w:rPr>
        <w:t xml:space="preserve"> aux cent bras, et le monstre de Lerne poussant des sifflements horribles, et la Chimère armée de flammes, et les Gorgones, et les Ha</w:t>
      </w:r>
      <w:r w:rsidRPr="001353FF">
        <w:rPr>
          <w:bCs/>
          <w:sz w:val="22"/>
          <w:szCs w:val="22"/>
        </w:rPr>
        <w:t>r</w:t>
      </w:r>
      <w:r w:rsidRPr="001353FF">
        <w:rPr>
          <w:bCs/>
          <w:sz w:val="22"/>
          <w:szCs w:val="22"/>
        </w:rPr>
        <w:t xml:space="preserve">pies, et la forme de l'Ombre au triple corps. Tremblant alors d'une subite épouvante, Énée saisit son </w:t>
      </w:r>
      <w:r w:rsidRPr="001353FF">
        <w:rPr>
          <w:bCs/>
          <w:sz w:val="22"/>
          <w:szCs w:val="22"/>
        </w:rPr>
        <w:lastRenderedPageBreak/>
        <w:t>glaive et en présente la pointe acérée aux monstres qui l'obsèdent ; et, si sa docte compagne ne l'ave</w:t>
      </w:r>
      <w:r w:rsidRPr="001353FF">
        <w:rPr>
          <w:bCs/>
          <w:sz w:val="22"/>
          <w:szCs w:val="22"/>
        </w:rPr>
        <w:t>r</w:t>
      </w:r>
      <w:r w:rsidRPr="001353FF">
        <w:rPr>
          <w:bCs/>
          <w:sz w:val="22"/>
          <w:szCs w:val="22"/>
        </w:rPr>
        <w:t>tissait que ce sont des âmes ténues, sans corps, qui volettent sous une enveloppe sans consistance, il se ruerait sur elles et pourfendrait vainement des ombres avec son glaive. De là part une route qui mène aux ondes de l'Achéron du Tartare [...]. Là toute une foule se ruait à flots pressés sur la rive : mères, époux, héros magnanimes dont le corps a fourni la carrière de la vie, enfants, jeunes filles qui ne co</w:t>
      </w:r>
      <w:r w:rsidRPr="001353FF">
        <w:rPr>
          <w:bCs/>
          <w:sz w:val="22"/>
          <w:szCs w:val="22"/>
        </w:rPr>
        <w:t>n</w:t>
      </w:r>
      <w:r w:rsidRPr="001353FF">
        <w:rPr>
          <w:bCs/>
          <w:sz w:val="22"/>
          <w:szCs w:val="22"/>
        </w:rPr>
        <w:t>nurent point les noces, jeunes gens qui furent placés sur le bûcher devant les yeux de leurs parents; aussi nombreux que les feuilles qui tournoient et tombent dans les bois au premier froid de l'automne; aussi nombreux que les oiseaux qui se rassemblent, venant de la haute mer, sur le continent, quand la froide saison les fait fuir à travers l'océan et les chasse vers les terres de soleil. Dressés, ils dema</w:t>
      </w:r>
      <w:r w:rsidRPr="001353FF">
        <w:rPr>
          <w:bCs/>
          <w:sz w:val="22"/>
          <w:szCs w:val="22"/>
        </w:rPr>
        <w:t>n</w:t>
      </w:r>
      <w:r w:rsidRPr="001353FF">
        <w:rPr>
          <w:bCs/>
          <w:sz w:val="22"/>
          <w:szCs w:val="22"/>
        </w:rPr>
        <w:t>daient tous à passer les premiers, et tendaient les mains dans leur avidité d'atteindre l'autre rive. Mais le triste nocher prend tantôt ceux-ci, tantôt ceux-là, et repousse loin du r</w:t>
      </w:r>
      <w:r w:rsidRPr="001353FF">
        <w:rPr>
          <w:bCs/>
          <w:sz w:val="22"/>
          <w:szCs w:val="22"/>
        </w:rPr>
        <w:t>i</w:t>
      </w:r>
      <w:r w:rsidRPr="001353FF">
        <w:rPr>
          <w:bCs/>
          <w:sz w:val="22"/>
          <w:szCs w:val="22"/>
        </w:rPr>
        <w:t>vage ceux qu'il a écartés.</w:t>
      </w:r>
    </w:p>
    <w:p w:rsidR="004609E1" w:rsidRDefault="004609E1" w:rsidP="004609E1">
      <w:pPr>
        <w:jc w:val="both"/>
        <w:rPr>
          <w:bCs/>
        </w:rPr>
      </w:pPr>
    </w:p>
    <w:p w:rsidR="0021172C" w:rsidRDefault="0021172C" w:rsidP="004609E1">
      <w:pPr>
        <w:jc w:val="both"/>
        <w:rPr>
          <w:bCs/>
        </w:rPr>
      </w:pPr>
    </w:p>
    <w:p w:rsidR="0021172C" w:rsidRPr="00952E9A" w:rsidRDefault="0021172C" w:rsidP="0021172C">
      <w:pPr>
        <w:pBdr>
          <w:bottom w:val="single" w:sz="4" w:space="1" w:color="auto"/>
        </w:pBdr>
        <w:jc w:val="both"/>
        <w:rPr>
          <w:bCs/>
        </w:rPr>
      </w:pPr>
      <w:r w:rsidRPr="0021172C">
        <w:rPr>
          <w:b/>
          <w:bCs/>
        </w:rPr>
        <w:t xml:space="preserve">Dante, </w:t>
      </w:r>
      <w:r w:rsidRPr="0021172C">
        <w:rPr>
          <w:b/>
          <w:bCs/>
          <w:i/>
          <w:iCs/>
        </w:rPr>
        <w:t>L'Enfer</w:t>
      </w:r>
      <w:r>
        <w:rPr>
          <w:b/>
          <w:bCs/>
          <w:i/>
          <w:iCs/>
        </w:rPr>
        <w:t xml:space="preserve">, </w:t>
      </w:r>
      <w:r w:rsidR="00952E9A">
        <w:rPr>
          <w:b/>
          <w:bCs/>
          <w:iCs/>
        </w:rPr>
        <w:t>XIII</w:t>
      </w:r>
      <w:r w:rsidR="00952E9A" w:rsidRPr="00952E9A">
        <w:rPr>
          <w:b/>
          <w:bCs/>
          <w:iCs/>
          <w:vertAlign w:val="superscript"/>
        </w:rPr>
        <w:t>e</w:t>
      </w:r>
      <w:r w:rsidR="00952E9A">
        <w:rPr>
          <w:b/>
          <w:bCs/>
          <w:iCs/>
        </w:rPr>
        <w:t xml:space="preserve"> siècle.</w:t>
      </w:r>
    </w:p>
    <w:p w:rsidR="0021172C" w:rsidRPr="0021172C" w:rsidRDefault="0021172C" w:rsidP="0021172C">
      <w:pPr>
        <w:jc w:val="both"/>
        <w:rPr>
          <w:bCs/>
          <w:i/>
          <w:sz w:val="22"/>
          <w:szCs w:val="22"/>
        </w:rPr>
      </w:pPr>
      <w:r w:rsidRPr="0021172C">
        <w:rPr>
          <w:bCs/>
          <w:i/>
          <w:iCs/>
          <w:sz w:val="22"/>
          <w:szCs w:val="22"/>
        </w:rPr>
        <w:t>La Divine Comédie</w:t>
      </w:r>
      <w:r w:rsidRPr="0021172C">
        <w:rPr>
          <w:bCs/>
          <w:i/>
          <w:sz w:val="22"/>
          <w:szCs w:val="22"/>
        </w:rPr>
        <w:t>, que le poète italien compose à la fin du XIIIe siècle, est surtout inspirée de l’</w:t>
      </w:r>
      <w:r w:rsidRPr="0021172C">
        <w:rPr>
          <w:bCs/>
          <w:i/>
          <w:iCs/>
          <w:sz w:val="22"/>
          <w:szCs w:val="22"/>
        </w:rPr>
        <w:t>Énéide</w:t>
      </w:r>
      <w:r w:rsidRPr="0021172C">
        <w:rPr>
          <w:bCs/>
          <w:i/>
          <w:sz w:val="22"/>
          <w:szCs w:val="22"/>
        </w:rPr>
        <w:t xml:space="preserve"> de Virgile : mais cette fois, guidé par Virgile lui-même, c’est le poète lui-même qui est le sujet de sa propre odyssée. Son périple dans l’au-delà est à la fois épique, littéraire et philosophique : finalement sauvé par l’amour, il est en quête du savoir absolu. </w:t>
      </w:r>
    </w:p>
    <w:p w:rsidR="0021172C" w:rsidRPr="0021172C" w:rsidRDefault="0021172C" w:rsidP="0021172C">
      <w:pPr>
        <w:jc w:val="both"/>
        <w:rPr>
          <w:bCs/>
        </w:rPr>
      </w:pPr>
      <w:r w:rsidRPr="0021172C">
        <w:rPr>
          <w:bCs/>
        </w:rPr>
        <w:t> </w:t>
      </w:r>
    </w:p>
    <w:p w:rsidR="0021172C" w:rsidRPr="001353FF" w:rsidRDefault="0021172C" w:rsidP="001353FF">
      <w:pPr>
        <w:ind w:left="2268"/>
        <w:rPr>
          <w:bCs/>
          <w:sz w:val="22"/>
          <w:szCs w:val="22"/>
        </w:rPr>
      </w:pPr>
      <w:r w:rsidRPr="001353FF">
        <w:rPr>
          <w:bCs/>
          <w:sz w:val="22"/>
          <w:szCs w:val="22"/>
        </w:rPr>
        <w:t xml:space="preserve">Chant </w:t>
      </w:r>
      <w:proofErr w:type="gramStart"/>
      <w:r w:rsidRPr="001353FF">
        <w:rPr>
          <w:bCs/>
          <w:sz w:val="22"/>
          <w:szCs w:val="22"/>
        </w:rPr>
        <w:t>premier</w:t>
      </w:r>
      <w:proofErr w:type="gramEnd"/>
      <w:r w:rsidRPr="001353FF">
        <w:rPr>
          <w:bCs/>
          <w:sz w:val="22"/>
          <w:szCs w:val="22"/>
        </w:rPr>
        <w:br/>
        <w:t>[...] "Es-tu donc ce Virgile et cette source</w:t>
      </w:r>
      <w:r w:rsidRPr="001353FF">
        <w:rPr>
          <w:bCs/>
          <w:sz w:val="22"/>
          <w:szCs w:val="22"/>
        </w:rPr>
        <w:br/>
        <w:t>qui répandis si grand fleuve de langage ?"</w:t>
      </w:r>
      <w:r w:rsidRPr="001353FF">
        <w:rPr>
          <w:bCs/>
          <w:sz w:val="22"/>
          <w:szCs w:val="22"/>
        </w:rPr>
        <w:br/>
      </w:r>
      <w:proofErr w:type="gramStart"/>
      <w:r w:rsidRPr="001353FF">
        <w:rPr>
          <w:bCs/>
          <w:sz w:val="22"/>
          <w:szCs w:val="22"/>
        </w:rPr>
        <w:t>lui</w:t>
      </w:r>
      <w:proofErr w:type="gramEnd"/>
      <w:r w:rsidRPr="001353FF">
        <w:rPr>
          <w:bCs/>
          <w:sz w:val="22"/>
          <w:szCs w:val="22"/>
        </w:rPr>
        <w:t xml:space="preserve"> répondis-je, avec la honte au front.</w:t>
      </w:r>
      <w:r w:rsidRPr="001353FF">
        <w:rPr>
          <w:bCs/>
          <w:sz w:val="22"/>
          <w:szCs w:val="22"/>
        </w:rPr>
        <w:br/>
        <w:t>"Ô lumière et honneur de tous les poètes</w:t>
      </w:r>
      <w:proofErr w:type="gramStart"/>
      <w:r w:rsidRPr="001353FF">
        <w:rPr>
          <w:bCs/>
          <w:sz w:val="22"/>
          <w:szCs w:val="22"/>
        </w:rPr>
        <w:t>,</w:t>
      </w:r>
      <w:proofErr w:type="gramEnd"/>
      <w:r w:rsidRPr="001353FF">
        <w:rPr>
          <w:bCs/>
          <w:sz w:val="22"/>
          <w:szCs w:val="22"/>
        </w:rPr>
        <w:br/>
        <w:t>que m'aident la longue étude et le grand amour</w:t>
      </w:r>
      <w:r w:rsidRPr="001353FF">
        <w:rPr>
          <w:bCs/>
          <w:sz w:val="22"/>
          <w:szCs w:val="22"/>
        </w:rPr>
        <w:br/>
        <w:t>qui m'ont ait chercher ton ouvrage.</w:t>
      </w:r>
      <w:r w:rsidRPr="001353FF">
        <w:rPr>
          <w:bCs/>
          <w:sz w:val="22"/>
          <w:szCs w:val="22"/>
        </w:rPr>
        <w:br/>
        <w:t>Tu es mon maître et mon auteur</w:t>
      </w:r>
      <w:r w:rsidRPr="001353FF">
        <w:rPr>
          <w:bCs/>
          <w:sz w:val="22"/>
          <w:szCs w:val="22"/>
        </w:rPr>
        <w:br/>
        <w:t>Tu es le seul où j'ai puisé</w:t>
      </w:r>
      <w:r w:rsidRPr="001353FF">
        <w:rPr>
          <w:bCs/>
          <w:sz w:val="22"/>
          <w:szCs w:val="22"/>
        </w:rPr>
        <w:br/>
        <w:t>Le beau style qui m'a fait honneur.</w:t>
      </w:r>
      <w:r w:rsidRPr="001353FF">
        <w:rPr>
          <w:bCs/>
          <w:sz w:val="22"/>
          <w:szCs w:val="22"/>
        </w:rPr>
        <w:br/>
      </w:r>
      <w:r w:rsidRPr="001353FF">
        <w:rPr>
          <w:bCs/>
          <w:sz w:val="22"/>
          <w:szCs w:val="22"/>
        </w:rPr>
        <w:br/>
      </w:r>
      <w:proofErr w:type="gramStart"/>
      <w:r w:rsidRPr="001353FF">
        <w:rPr>
          <w:bCs/>
          <w:sz w:val="22"/>
          <w:szCs w:val="22"/>
        </w:rPr>
        <w:t>[ Virgile</w:t>
      </w:r>
      <w:proofErr w:type="gramEnd"/>
      <w:r w:rsidRPr="001353FF">
        <w:rPr>
          <w:bCs/>
          <w:sz w:val="22"/>
          <w:szCs w:val="22"/>
        </w:rPr>
        <w:t xml:space="preserve"> accepte alors de guider Dante, et lui dit : ]</w:t>
      </w:r>
      <w:r w:rsidRPr="001353FF">
        <w:rPr>
          <w:bCs/>
          <w:sz w:val="22"/>
          <w:szCs w:val="22"/>
        </w:rPr>
        <w:br/>
        <w:t>Donc pour ton mieux je pense et je dispose</w:t>
      </w:r>
      <w:r w:rsidRPr="001353FF">
        <w:rPr>
          <w:bCs/>
          <w:sz w:val="22"/>
          <w:szCs w:val="22"/>
        </w:rPr>
        <w:br/>
        <w:t>Que tut me suives, et je serai ton guide</w:t>
      </w:r>
      <w:proofErr w:type="gramStart"/>
      <w:r w:rsidRPr="001353FF">
        <w:rPr>
          <w:bCs/>
          <w:sz w:val="22"/>
          <w:szCs w:val="22"/>
        </w:rPr>
        <w:t>,</w:t>
      </w:r>
      <w:proofErr w:type="gramEnd"/>
      <w:r w:rsidRPr="001353FF">
        <w:rPr>
          <w:bCs/>
          <w:sz w:val="22"/>
          <w:szCs w:val="22"/>
        </w:rPr>
        <w:br/>
        <w:t>Et je te tirerai d'ici vers un lieu éternel,</w:t>
      </w:r>
      <w:r w:rsidRPr="001353FF">
        <w:rPr>
          <w:bCs/>
          <w:sz w:val="22"/>
          <w:szCs w:val="22"/>
        </w:rPr>
        <w:br/>
        <w:t>Où tu entendras les cris désespérés;</w:t>
      </w:r>
      <w:r w:rsidRPr="001353FF">
        <w:rPr>
          <w:bCs/>
          <w:sz w:val="22"/>
          <w:szCs w:val="22"/>
        </w:rPr>
        <w:br/>
        <w:t>Tu verras les antiques esprits dolents</w:t>
      </w:r>
      <w:r w:rsidRPr="001353FF">
        <w:rPr>
          <w:bCs/>
          <w:sz w:val="22"/>
          <w:szCs w:val="22"/>
        </w:rPr>
        <w:br/>
        <w:t>Qui chacun crie à la seconde mort;</w:t>
      </w:r>
      <w:r w:rsidRPr="001353FF">
        <w:rPr>
          <w:bCs/>
          <w:sz w:val="22"/>
          <w:szCs w:val="22"/>
        </w:rPr>
        <w:br/>
        <w:t>Et tu verras ceux qui sont contents</w:t>
      </w:r>
      <w:r w:rsidRPr="001353FF">
        <w:rPr>
          <w:bCs/>
          <w:sz w:val="22"/>
          <w:szCs w:val="22"/>
        </w:rPr>
        <w:br/>
        <w:t>Dans le feu, parce qu'ils espèrent venir</w:t>
      </w:r>
      <w:r w:rsidRPr="001353FF">
        <w:rPr>
          <w:bCs/>
          <w:sz w:val="22"/>
          <w:szCs w:val="22"/>
        </w:rPr>
        <w:br/>
        <w:t>Un jour futur aux gens heureux.</w:t>
      </w:r>
      <w:r w:rsidRPr="001353FF">
        <w:rPr>
          <w:bCs/>
          <w:sz w:val="22"/>
          <w:szCs w:val="22"/>
        </w:rPr>
        <w:br/>
        <w:t>Et si tu veux ensuite monter vers eux</w:t>
      </w:r>
      <w:r w:rsidRPr="001353FF">
        <w:rPr>
          <w:bCs/>
          <w:sz w:val="22"/>
          <w:szCs w:val="22"/>
        </w:rPr>
        <w:br/>
        <w:t xml:space="preserve">Une âme se trouvera, bien plus digne que moi </w:t>
      </w:r>
      <w:proofErr w:type="gramStart"/>
      <w:r w:rsidRPr="001353FF">
        <w:rPr>
          <w:bCs/>
          <w:sz w:val="22"/>
          <w:szCs w:val="22"/>
        </w:rPr>
        <w:t>:</w:t>
      </w:r>
      <w:proofErr w:type="gramEnd"/>
      <w:r w:rsidRPr="001353FF">
        <w:rPr>
          <w:bCs/>
          <w:sz w:val="22"/>
          <w:szCs w:val="22"/>
        </w:rPr>
        <w:br/>
        <w:t>A elle je te laisserai à mon départ;</w:t>
      </w:r>
      <w:r w:rsidRPr="001353FF">
        <w:rPr>
          <w:bCs/>
          <w:sz w:val="22"/>
          <w:szCs w:val="22"/>
        </w:rPr>
        <w:br/>
        <w:t>Car cet empereur qui est là-haut,</w:t>
      </w:r>
      <w:r w:rsidRPr="001353FF">
        <w:rPr>
          <w:bCs/>
          <w:sz w:val="22"/>
          <w:szCs w:val="22"/>
        </w:rPr>
        <w:br/>
        <w:t>Comme je fus rebelle à sa loi,</w:t>
      </w:r>
      <w:r w:rsidRPr="001353FF">
        <w:rPr>
          <w:bCs/>
          <w:sz w:val="22"/>
          <w:szCs w:val="22"/>
        </w:rPr>
        <w:br/>
        <w:t>Ne veut pas qu'on vienne par moi à sa cité.</w:t>
      </w:r>
      <w:r w:rsidRPr="001353FF">
        <w:rPr>
          <w:bCs/>
          <w:sz w:val="22"/>
          <w:szCs w:val="22"/>
        </w:rPr>
        <w:br/>
        <w:t xml:space="preserve">En tous lieux il gouverne, et là il règne </w:t>
      </w:r>
      <w:proofErr w:type="gramStart"/>
      <w:r w:rsidRPr="001353FF">
        <w:rPr>
          <w:bCs/>
          <w:sz w:val="22"/>
          <w:szCs w:val="22"/>
        </w:rPr>
        <w:t>:</w:t>
      </w:r>
      <w:proofErr w:type="gramEnd"/>
      <w:r w:rsidRPr="001353FF">
        <w:rPr>
          <w:bCs/>
          <w:sz w:val="22"/>
          <w:szCs w:val="22"/>
        </w:rPr>
        <w:br/>
        <w:t>Là est sa ville et son haut siège.</w:t>
      </w:r>
      <w:r w:rsidRPr="001353FF">
        <w:rPr>
          <w:bCs/>
          <w:sz w:val="22"/>
          <w:szCs w:val="22"/>
        </w:rPr>
        <w:br/>
        <w:t>Ô bienheureux celai qu'il y choisit !"</w:t>
      </w:r>
      <w:r w:rsidRPr="001353FF">
        <w:rPr>
          <w:bCs/>
          <w:sz w:val="22"/>
          <w:szCs w:val="22"/>
        </w:rPr>
        <w:br/>
        <w:t>Et moi, à lui : "Poète, le te prie</w:t>
      </w:r>
      <w:proofErr w:type="gramStart"/>
      <w:r w:rsidRPr="001353FF">
        <w:rPr>
          <w:bCs/>
          <w:sz w:val="22"/>
          <w:szCs w:val="22"/>
        </w:rPr>
        <w:t>,</w:t>
      </w:r>
      <w:proofErr w:type="gramEnd"/>
      <w:r w:rsidRPr="001353FF">
        <w:rPr>
          <w:bCs/>
          <w:sz w:val="22"/>
          <w:szCs w:val="22"/>
        </w:rPr>
        <w:br/>
        <w:t>Par ce Dieu que tu n'as pas connu,</w:t>
      </w:r>
      <w:r w:rsidRPr="001353FF">
        <w:rPr>
          <w:bCs/>
          <w:sz w:val="22"/>
          <w:szCs w:val="22"/>
        </w:rPr>
        <w:br/>
        <w:t>Pour que je fuie ce mal et pire,</w:t>
      </w:r>
      <w:r w:rsidRPr="001353FF">
        <w:rPr>
          <w:bCs/>
          <w:sz w:val="22"/>
          <w:szCs w:val="22"/>
        </w:rPr>
        <w:br/>
        <w:t>Que tu me mènes là où tu as dit,</w:t>
      </w:r>
      <w:r w:rsidRPr="001353FF">
        <w:rPr>
          <w:bCs/>
          <w:sz w:val="22"/>
          <w:szCs w:val="22"/>
        </w:rPr>
        <w:br/>
        <w:t>En sorte que je voie la porte de saint Pierre,</w:t>
      </w:r>
      <w:r w:rsidRPr="001353FF">
        <w:rPr>
          <w:bCs/>
          <w:sz w:val="22"/>
          <w:szCs w:val="22"/>
        </w:rPr>
        <w:br/>
        <w:t>Et ceux que tu décris si emplis de tristesse."</w:t>
      </w:r>
    </w:p>
    <w:p w:rsidR="004609E1" w:rsidRPr="004609E1" w:rsidRDefault="004609E1" w:rsidP="0021172C">
      <w:pPr>
        <w:rPr>
          <w:bCs/>
        </w:rPr>
      </w:pPr>
    </w:p>
    <w:p w:rsidR="004609E1" w:rsidRDefault="004609E1" w:rsidP="004609E1">
      <w:pPr>
        <w:jc w:val="both"/>
        <w:rPr>
          <w:bCs/>
        </w:rPr>
      </w:pPr>
    </w:p>
    <w:p w:rsidR="00952E9A" w:rsidRPr="00952E9A" w:rsidRDefault="00952E9A" w:rsidP="00952E9A">
      <w:pPr>
        <w:pBdr>
          <w:bottom w:val="single" w:sz="4" w:space="1" w:color="auto"/>
        </w:pBdr>
        <w:jc w:val="both"/>
        <w:rPr>
          <w:bCs/>
          <w:iCs/>
        </w:rPr>
      </w:pPr>
      <w:r w:rsidRPr="00952E9A">
        <w:rPr>
          <w:b/>
          <w:bCs/>
        </w:rPr>
        <w:lastRenderedPageBreak/>
        <w:t xml:space="preserve">Théophile Gautier, </w:t>
      </w:r>
      <w:r w:rsidRPr="00952E9A">
        <w:rPr>
          <w:b/>
          <w:bCs/>
          <w:i/>
          <w:iCs/>
        </w:rPr>
        <w:t>La Comédie de la mort</w:t>
      </w:r>
      <w:r>
        <w:rPr>
          <w:b/>
          <w:bCs/>
          <w:iCs/>
        </w:rPr>
        <w:t xml:space="preserve"> (1838).</w:t>
      </w:r>
    </w:p>
    <w:p w:rsidR="00952E9A" w:rsidRPr="00952E9A" w:rsidRDefault="00952E9A" w:rsidP="00952E9A">
      <w:pPr>
        <w:jc w:val="both"/>
        <w:rPr>
          <w:bCs/>
          <w:i/>
          <w:iCs/>
          <w:sz w:val="22"/>
          <w:szCs w:val="22"/>
        </w:rPr>
      </w:pPr>
      <w:r w:rsidRPr="00952E9A">
        <w:rPr>
          <w:bCs/>
          <w:i/>
          <w:iCs/>
          <w:sz w:val="22"/>
          <w:szCs w:val="22"/>
        </w:rPr>
        <w:t>Le poète Théophile Gautier désigne, par le titre de son long poème, son texte comme une réécriture directe de celui de Dante. Son guide féminin est une jeune morte, figure idéale de la Beauté, qui i</w:t>
      </w:r>
      <w:r w:rsidRPr="00952E9A">
        <w:rPr>
          <w:bCs/>
          <w:i/>
          <w:iCs/>
          <w:sz w:val="22"/>
          <w:szCs w:val="22"/>
        </w:rPr>
        <w:t>l</w:t>
      </w:r>
      <w:r w:rsidRPr="00952E9A">
        <w:rPr>
          <w:bCs/>
          <w:i/>
          <w:iCs/>
          <w:sz w:val="22"/>
          <w:szCs w:val="22"/>
        </w:rPr>
        <w:t>lustre sa théorie de l’œuvre d’art, fondamentalement inutile et esthétiquement parfaite : "l’Art pour l’Art".</w:t>
      </w:r>
    </w:p>
    <w:p w:rsidR="00952E9A" w:rsidRDefault="00952E9A" w:rsidP="00952E9A">
      <w:pPr>
        <w:jc w:val="both"/>
        <w:rPr>
          <w:bCs/>
          <w:iCs/>
        </w:rPr>
      </w:pPr>
    </w:p>
    <w:p w:rsidR="00952E9A" w:rsidRPr="001353FF" w:rsidRDefault="00952E9A" w:rsidP="001353FF">
      <w:pPr>
        <w:ind w:left="2268"/>
        <w:rPr>
          <w:bCs/>
          <w:iCs/>
          <w:sz w:val="22"/>
          <w:szCs w:val="22"/>
        </w:rPr>
      </w:pPr>
      <w:r w:rsidRPr="001353FF">
        <w:rPr>
          <w:bCs/>
          <w:iCs/>
          <w:sz w:val="22"/>
          <w:szCs w:val="22"/>
        </w:rPr>
        <w:t>À travers les soupirs, les plaintes et le râle</w:t>
      </w:r>
      <w:r w:rsidRPr="001353FF">
        <w:rPr>
          <w:bCs/>
          <w:iCs/>
          <w:sz w:val="22"/>
          <w:szCs w:val="22"/>
        </w:rPr>
        <w:br/>
        <w:t>Poursuivons jusqu'au bout la funèbre spirale</w:t>
      </w:r>
      <w:r w:rsidRPr="001353FF">
        <w:rPr>
          <w:bCs/>
          <w:iCs/>
          <w:sz w:val="22"/>
          <w:szCs w:val="22"/>
        </w:rPr>
        <w:br/>
        <w:t>De ses détours maudits.</w:t>
      </w:r>
      <w:r w:rsidRPr="001353FF">
        <w:rPr>
          <w:bCs/>
          <w:iCs/>
          <w:sz w:val="22"/>
          <w:szCs w:val="22"/>
        </w:rPr>
        <w:br/>
        <w:t>Notre guide n'est pas Virgile le poète</w:t>
      </w:r>
      <w:proofErr w:type="gramStart"/>
      <w:r w:rsidRPr="001353FF">
        <w:rPr>
          <w:bCs/>
          <w:iCs/>
          <w:sz w:val="22"/>
          <w:szCs w:val="22"/>
        </w:rPr>
        <w:t>,</w:t>
      </w:r>
      <w:proofErr w:type="gramEnd"/>
      <w:r w:rsidRPr="001353FF">
        <w:rPr>
          <w:bCs/>
          <w:iCs/>
          <w:sz w:val="22"/>
          <w:szCs w:val="22"/>
        </w:rPr>
        <w:br/>
        <w:t>La Béatrix vers nous ne penche pas la tête</w:t>
      </w:r>
      <w:r w:rsidRPr="001353FF">
        <w:rPr>
          <w:bCs/>
          <w:iCs/>
          <w:sz w:val="22"/>
          <w:szCs w:val="22"/>
        </w:rPr>
        <w:br/>
        <w:t>Du fond du paradis.</w:t>
      </w:r>
      <w:r w:rsidRPr="001353FF">
        <w:rPr>
          <w:bCs/>
          <w:iCs/>
          <w:sz w:val="22"/>
          <w:szCs w:val="22"/>
        </w:rPr>
        <w:br/>
      </w:r>
      <w:r w:rsidRPr="001353FF">
        <w:rPr>
          <w:bCs/>
          <w:iCs/>
          <w:sz w:val="22"/>
          <w:szCs w:val="22"/>
        </w:rPr>
        <w:br/>
        <w:t>Pour guide nous avons une vierge au teint pâle</w:t>
      </w:r>
      <w:r w:rsidRPr="001353FF">
        <w:rPr>
          <w:bCs/>
          <w:iCs/>
          <w:sz w:val="22"/>
          <w:szCs w:val="22"/>
        </w:rPr>
        <w:br/>
        <w:t>Qui jamais ne reçut le baiser d'or du hâle</w:t>
      </w:r>
      <w:r w:rsidRPr="001353FF">
        <w:rPr>
          <w:bCs/>
          <w:iCs/>
          <w:sz w:val="22"/>
          <w:szCs w:val="22"/>
        </w:rPr>
        <w:br/>
        <w:t>Des lèvres du soleil.</w:t>
      </w:r>
      <w:r w:rsidRPr="001353FF">
        <w:rPr>
          <w:bCs/>
          <w:iCs/>
          <w:sz w:val="22"/>
          <w:szCs w:val="22"/>
        </w:rPr>
        <w:br/>
        <w:t>Sa joue est sans couleur et sa bouche bleuâtre</w:t>
      </w:r>
      <w:proofErr w:type="gramStart"/>
      <w:r w:rsidRPr="001353FF">
        <w:rPr>
          <w:bCs/>
          <w:iCs/>
          <w:sz w:val="22"/>
          <w:szCs w:val="22"/>
        </w:rPr>
        <w:t>,</w:t>
      </w:r>
      <w:proofErr w:type="gramEnd"/>
      <w:r w:rsidRPr="001353FF">
        <w:rPr>
          <w:bCs/>
          <w:iCs/>
          <w:sz w:val="22"/>
          <w:szCs w:val="22"/>
        </w:rPr>
        <w:br/>
        <w:t>Le bouton de sa gorge est blanc comme l'albâtre,</w:t>
      </w:r>
      <w:r w:rsidRPr="001353FF">
        <w:rPr>
          <w:bCs/>
          <w:iCs/>
          <w:sz w:val="22"/>
          <w:szCs w:val="22"/>
        </w:rPr>
        <w:br/>
        <w:t>Au lieu d'être vermeil.</w:t>
      </w:r>
      <w:r w:rsidRPr="001353FF">
        <w:rPr>
          <w:bCs/>
          <w:iCs/>
          <w:sz w:val="22"/>
          <w:szCs w:val="22"/>
        </w:rPr>
        <w:br/>
      </w:r>
      <w:r w:rsidRPr="001353FF">
        <w:rPr>
          <w:bCs/>
          <w:iCs/>
          <w:sz w:val="22"/>
          <w:szCs w:val="22"/>
        </w:rPr>
        <w:br/>
        <w:t xml:space="preserve">Un souffle fait plier sa taille délicate </w:t>
      </w:r>
      <w:proofErr w:type="gramStart"/>
      <w:r w:rsidRPr="001353FF">
        <w:rPr>
          <w:bCs/>
          <w:iCs/>
          <w:sz w:val="22"/>
          <w:szCs w:val="22"/>
        </w:rPr>
        <w:t>;</w:t>
      </w:r>
      <w:proofErr w:type="gramEnd"/>
      <w:r w:rsidRPr="001353FF">
        <w:rPr>
          <w:bCs/>
          <w:iCs/>
          <w:sz w:val="22"/>
          <w:szCs w:val="22"/>
        </w:rPr>
        <w:br/>
        <w:t>Ses bras, plus transparents que le jaspe ou l'agate,</w:t>
      </w:r>
      <w:r w:rsidRPr="001353FF">
        <w:rPr>
          <w:bCs/>
          <w:iCs/>
          <w:sz w:val="22"/>
          <w:szCs w:val="22"/>
        </w:rPr>
        <w:br/>
        <w:t>Pendent languissamment ;</w:t>
      </w:r>
      <w:r w:rsidRPr="001353FF">
        <w:rPr>
          <w:bCs/>
          <w:iCs/>
          <w:sz w:val="22"/>
          <w:szCs w:val="22"/>
        </w:rPr>
        <w:br/>
        <w:t>Sa main laisse échapper une fleur qui se fane,</w:t>
      </w:r>
      <w:r w:rsidRPr="001353FF">
        <w:rPr>
          <w:bCs/>
          <w:iCs/>
          <w:sz w:val="22"/>
          <w:szCs w:val="22"/>
        </w:rPr>
        <w:br/>
        <w:t>Et, ployée à son dos, son aile diaphane</w:t>
      </w:r>
      <w:r w:rsidRPr="001353FF">
        <w:rPr>
          <w:bCs/>
          <w:iCs/>
          <w:sz w:val="22"/>
          <w:szCs w:val="22"/>
        </w:rPr>
        <w:br/>
        <w:t>Reste sans mouvement.</w:t>
      </w:r>
      <w:r w:rsidRPr="001353FF">
        <w:rPr>
          <w:bCs/>
          <w:iCs/>
          <w:sz w:val="22"/>
          <w:szCs w:val="22"/>
        </w:rPr>
        <w:br/>
      </w:r>
      <w:r w:rsidRPr="001353FF">
        <w:rPr>
          <w:bCs/>
          <w:iCs/>
          <w:sz w:val="22"/>
          <w:szCs w:val="22"/>
        </w:rPr>
        <w:br/>
        <w:t>Plus sombres que la nuit, plus fixes que la pierre</w:t>
      </w:r>
      <w:proofErr w:type="gramStart"/>
      <w:r w:rsidRPr="001353FF">
        <w:rPr>
          <w:bCs/>
          <w:iCs/>
          <w:sz w:val="22"/>
          <w:szCs w:val="22"/>
        </w:rPr>
        <w:t>,</w:t>
      </w:r>
      <w:proofErr w:type="gramEnd"/>
      <w:r w:rsidRPr="001353FF">
        <w:rPr>
          <w:bCs/>
          <w:iCs/>
          <w:sz w:val="22"/>
          <w:szCs w:val="22"/>
        </w:rPr>
        <w:br/>
        <w:t>Sous leur sourcil d'ébène et leur longue paupière</w:t>
      </w:r>
      <w:r w:rsidRPr="001353FF">
        <w:rPr>
          <w:bCs/>
          <w:iCs/>
          <w:sz w:val="22"/>
          <w:szCs w:val="22"/>
        </w:rPr>
        <w:br/>
        <w:t>Luisent ses deux grands yeux,</w:t>
      </w:r>
      <w:r w:rsidRPr="001353FF">
        <w:rPr>
          <w:bCs/>
          <w:iCs/>
          <w:sz w:val="22"/>
          <w:szCs w:val="22"/>
        </w:rPr>
        <w:br/>
        <w:t>Comme l'eau du Léthé qui va muette et noire,</w:t>
      </w:r>
      <w:r w:rsidRPr="001353FF">
        <w:rPr>
          <w:bCs/>
          <w:iCs/>
          <w:sz w:val="22"/>
          <w:szCs w:val="22"/>
        </w:rPr>
        <w:br/>
        <w:t>Ses cheveux débordés baignent sa chair d'ivoire</w:t>
      </w:r>
      <w:r w:rsidRPr="001353FF">
        <w:rPr>
          <w:bCs/>
          <w:iCs/>
          <w:sz w:val="22"/>
          <w:szCs w:val="22"/>
        </w:rPr>
        <w:br/>
        <w:t>À flots silencieux.</w:t>
      </w:r>
      <w:r w:rsidRPr="001353FF">
        <w:rPr>
          <w:bCs/>
          <w:iCs/>
          <w:sz w:val="22"/>
          <w:szCs w:val="22"/>
        </w:rPr>
        <w:br/>
        <w:t xml:space="preserve">[...] </w:t>
      </w:r>
      <w:r w:rsidRPr="001353FF">
        <w:rPr>
          <w:bCs/>
          <w:iCs/>
          <w:sz w:val="22"/>
          <w:szCs w:val="22"/>
        </w:rPr>
        <w:br/>
      </w:r>
      <w:r w:rsidRPr="001353FF">
        <w:rPr>
          <w:bCs/>
          <w:iCs/>
          <w:sz w:val="22"/>
          <w:szCs w:val="22"/>
        </w:rPr>
        <w:br/>
        <w:t>Sur le pas de ce guide au visage impassible.</w:t>
      </w:r>
      <w:r w:rsidRPr="001353FF">
        <w:rPr>
          <w:bCs/>
          <w:iCs/>
          <w:sz w:val="22"/>
          <w:szCs w:val="22"/>
        </w:rPr>
        <w:br/>
        <w:t>Nous marchons en suivant la spirale terrible</w:t>
      </w:r>
      <w:r w:rsidRPr="001353FF">
        <w:rPr>
          <w:bCs/>
          <w:iCs/>
          <w:sz w:val="22"/>
          <w:szCs w:val="22"/>
        </w:rPr>
        <w:br/>
        <w:t>Vers le but inconnu</w:t>
      </w:r>
      <w:proofErr w:type="gramStart"/>
      <w:r w:rsidRPr="001353FF">
        <w:rPr>
          <w:bCs/>
          <w:iCs/>
          <w:sz w:val="22"/>
          <w:szCs w:val="22"/>
        </w:rPr>
        <w:t>,</w:t>
      </w:r>
      <w:proofErr w:type="gramEnd"/>
      <w:r w:rsidRPr="001353FF">
        <w:rPr>
          <w:bCs/>
          <w:iCs/>
          <w:sz w:val="22"/>
          <w:szCs w:val="22"/>
        </w:rPr>
        <w:br/>
        <w:t>Par un enfer visant sans caverne ni gouffre,</w:t>
      </w:r>
      <w:r w:rsidRPr="001353FF">
        <w:rPr>
          <w:bCs/>
          <w:iCs/>
          <w:sz w:val="22"/>
          <w:szCs w:val="22"/>
        </w:rPr>
        <w:br/>
        <w:t>Sans bitume enflammé, sans mers aux flots de soufre,</w:t>
      </w:r>
      <w:r w:rsidRPr="001353FF">
        <w:rPr>
          <w:bCs/>
          <w:iCs/>
          <w:sz w:val="22"/>
          <w:szCs w:val="22"/>
        </w:rPr>
        <w:br/>
        <w:t>Sans Belzébuth cornu.</w:t>
      </w:r>
    </w:p>
    <w:p w:rsidR="00952E9A" w:rsidRDefault="00952E9A" w:rsidP="00952E9A">
      <w:pPr>
        <w:rPr>
          <w:bCs/>
          <w:iCs/>
        </w:rPr>
      </w:pPr>
    </w:p>
    <w:p w:rsidR="00952E9A" w:rsidRDefault="00952E9A" w:rsidP="00952E9A">
      <w:pPr>
        <w:rPr>
          <w:bCs/>
          <w:iCs/>
        </w:rPr>
      </w:pPr>
    </w:p>
    <w:p w:rsidR="00952E9A" w:rsidRDefault="00952E9A" w:rsidP="00952E9A">
      <w:pPr>
        <w:pBdr>
          <w:bottom w:val="single" w:sz="4" w:space="1" w:color="auto"/>
        </w:pBdr>
        <w:rPr>
          <w:bCs/>
          <w:iCs/>
        </w:rPr>
      </w:pPr>
      <w:r w:rsidRPr="00952E9A">
        <w:rPr>
          <w:b/>
          <w:bCs/>
          <w:iCs/>
        </w:rPr>
        <w:t xml:space="preserve">Émile Zola, </w:t>
      </w:r>
      <w:r w:rsidRPr="00952E9A">
        <w:rPr>
          <w:b/>
          <w:bCs/>
          <w:i/>
          <w:iCs/>
        </w:rPr>
        <w:t>Germinal</w:t>
      </w:r>
      <w:r>
        <w:rPr>
          <w:b/>
          <w:bCs/>
          <w:iCs/>
        </w:rPr>
        <w:t xml:space="preserve"> (1885)</w:t>
      </w:r>
    </w:p>
    <w:p w:rsidR="00952E9A" w:rsidRPr="00952E9A" w:rsidRDefault="00952E9A" w:rsidP="00952E9A">
      <w:pPr>
        <w:jc w:val="both"/>
        <w:rPr>
          <w:bCs/>
          <w:i/>
          <w:iCs/>
          <w:sz w:val="22"/>
          <w:szCs w:val="22"/>
        </w:rPr>
      </w:pPr>
      <w:r w:rsidRPr="00952E9A">
        <w:rPr>
          <w:bCs/>
          <w:i/>
          <w:iCs/>
          <w:sz w:val="22"/>
          <w:szCs w:val="22"/>
        </w:rPr>
        <w:t xml:space="preserve">Émile Zola, fondateur et théoricien du naturalisme, enrichit le réalisme de ses romans par un recours aux symboles et aux métaphores. Loin de l’atmosphère fantastique des textes-source, cette réécriture montre l’univers contemporain de la mine comme un véritable "enfer". </w:t>
      </w:r>
    </w:p>
    <w:p w:rsidR="00952E9A" w:rsidRPr="00952E9A" w:rsidRDefault="00952E9A" w:rsidP="00952E9A">
      <w:pPr>
        <w:rPr>
          <w:bCs/>
          <w:iCs/>
        </w:rPr>
      </w:pPr>
      <w:r w:rsidRPr="00952E9A">
        <w:rPr>
          <w:bCs/>
          <w:iCs/>
        </w:rPr>
        <w:t> </w:t>
      </w:r>
    </w:p>
    <w:p w:rsidR="005F1301" w:rsidRPr="001353FF" w:rsidRDefault="00952E9A" w:rsidP="00952E9A">
      <w:pPr>
        <w:jc w:val="both"/>
        <w:rPr>
          <w:bCs/>
          <w:iCs/>
          <w:sz w:val="22"/>
          <w:szCs w:val="22"/>
        </w:rPr>
      </w:pPr>
      <w:r w:rsidRPr="001353FF">
        <w:rPr>
          <w:bCs/>
          <w:iCs/>
          <w:sz w:val="22"/>
          <w:szCs w:val="22"/>
        </w:rPr>
        <w:t xml:space="preserve">Dans la cheminée. Catherine et Étienne s'attardèrent, taudis que les haveurs glissaient jusqu'en bas. C'était une rencontre, la petite Lydie, arrêtée au milieu d'une voie pour les laisser passer, et qui leur racontait une disparition de la </w:t>
      </w:r>
      <w:proofErr w:type="spellStart"/>
      <w:r w:rsidRPr="001353FF">
        <w:rPr>
          <w:bCs/>
          <w:iCs/>
          <w:sz w:val="22"/>
          <w:szCs w:val="22"/>
        </w:rPr>
        <w:t>Mouquette</w:t>
      </w:r>
      <w:proofErr w:type="spellEnd"/>
      <w:r w:rsidRPr="001353FF">
        <w:rPr>
          <w:bCs/>
          <w:iCs/>
          <w:sz w:val="22"/>
          <w:szCs w:val="22"/>
        </w:rPr>
        <w:t>, prise d'un tel saignement de nez que d</w:t>
      </w:r>
      <w:r w:rsidRPr="001353FF">
        <w:rPr>
          <w:bCs/>
          <w:iCs/>
          <w:sz w:val="22"/>
          <w:szCs w:val="22"/>
        </w:rPr>
        <w:t>e</w:t>
      </w:r>
      <w:r w:rsidRPr="001353FF">
        <w:rPr>
          <w:bCs/>
          <w:iCs/>
          <w:sz w:val="22"/>
          <w:szCs w:val="22"/>
        </w:rPr>
        <w:t>puis une heure elle était allée se tremper la figure quelque part, on ne savait pas où. Puis, quand ils la quittèrent, l'enfant poussa de nouveau sa berline, éreintée, boueuse, raidissant ses bras et ses jambes d'insecte, pareille à une maigre fourmi noire en lutte contre un fardeau trop lourd. Eux, dévalaient sur le dos, aplatissaient leurs épaules, de peur de s'arracher la peau du front ; et ils litaient si raide, le long de la roche polie par tous les derrières des chantiers, qu'ils devaient de temps à autre, se retenir aux bois, pour que leurs fesses ne prissent pas feu, d</w:t>
      </w:r>
      <w:r w:rsidRPr="001353FF">
        <w:rPr>
          <w:bCs/>
          <w:iCs/>
          <w:sz w:val="22"/>
          <w:szCs w:val="22"/>
        </w:rPr>
        <w:t>i</w:t>
      </w:r>
      <w:r w:rsidR="005F1301" w:rsidRPr="001353FF">
        <w:rPr>
          <w:bCs/>
          <w:iCs/>
          <w:sz w:val="22"/>
          <w:szCs w:val="22"/>
        </w:rPr>
        <w:t>saient-ils en plaisantant.</w:t>
      </w:r>
    </w:p>
    <w:p w:rsidR="005F1301" w:rsidRPr="001353FF" w:rsidRDefault="00952E9A" w:rsidP="00952E9A">
      <w:pPr>
        <w:jc w:val="both"/>
        <w:rPr>
          <w:bCs/>
          <w:iCs/>
          <w:sz w:val="22"/>
          <w:szCs w:val="22"/>
        </w:rPr>
      </w:pPr>
      <w:r w:rsidRPr="001353FF">
        <w:rPr>
          <w:bCs/>
          <w:iCs/>
          <w:sz w:val="22"/>
          <w:szCs w:val="22"/>
        </w:rPr>
        <w:lastRenderedPageBreak/>
        <w:t>En bas, ils se trouvèrent seuls. Des étoiles rouges disparaissaient au loin, à un coude de la galerie. Leur gaieté tomba, ils se mirent en marche d'un pas lourd de fatigue, elle devant, lui derrière. Les lampes charbonnaient, il la voyait à peine, noyée d'une sorte de brouillard f</w:t>
      </w:r>
      <w:r w:rsidRPr="001353FF">
        <w:rPr>
          <w:bCs/>
          <w:iCs/>
          <w:sz w:val="22"/>
          <w:szCs w:val="22"/>
        </w:rPr>
        <w:t>u</w:t>
      </w:r>
      <w:r w:rsidR="005F1301" w:rsidRPr="001353FF">
        <w:rPr>
          <w:bCs/>
          <w:iCs/>
          <w:sz w:val="22"/>
          <w:szCs w:val="22"/>
        </w:rPr>
        <w:t>meux. [...]</w:t>
      </w:r>
    </w:p>
    <w:p w:rsidR="005F1301" w:rsidRPr="001353FF" w:rsidRDefault="00952E9A" w:rsidP="00952E9A">
      <w:pPr>
        <w:jc w:val="both"/>
        <w:rPr>
          <w:bCs/>
          <w:iCs/>
          <w:sz w:val="22"/>
          <w:szCs w:val="22"/>
        </w:rPr>
      </w:pPr>
      <w:r w:rsidRPr="001353FF">
        <w:rPr>
          <w:bCs/>
          <w:iCs/>
          <w:sz w:val="22"/>
          <w:szCs w:val="22"/>
        </w:rPr>
        <w:t xml:space="preserve">Maintenant, autour d'eux, la vie souterraine grondait, avec le continuel passage des porions, le va-et-vient des trains, emportés au trot des chevaux. Sans cesse, des lampes étoilaient la nuit. Ils devaient s'effacer contre la roche, laisser la voie à des ombres d'hommes et de bêtes, dont ils recevaient l'haleine au visage. </w:t>
      </w:r>
      <w:proofErr w:type="spellStart"/>
      <w:r w:rsidRPr="001353FF">
        <w:rPr>
          <w:bCs/>
          <w:iCs/>
          <w:sz w:val="22"/>
          <w:szCs w:val="22"/>
        </w:rPr>
        <w:t>Jeanlin</w:t>
      </w:r>
      <w:proofErr w:type="spellEnd"/>
      <w:r w:rsidRPr="001353FF">
        <w:rPr>
          <w:bCs/>
          <w:iCs/>
          <w:sz w:val="22"/>
          <w:szCs w:val="22"/>
        </w:rPr>
        <w:t>, courant pieds nus derrière son train, leur cria une méchanceté qu'ils n'entendirent pas, dans le tonnerre des roues. Ils allaient toujours, elle sile</w:t>
      </w:r>
      <w:r w:rsidRPr="001353FF">
        <w:rPr>
          <w:bCs/>
          <w:iCs/>
          <w:sz w:val="22"/>
          <w:szCs w:val="22"/>
        </w:rPr>
        <w:t>n</w:t>
      </w:r>
      <w:r w:rsidRPr="001353FF">
        <w:rPr>
          <w:bCs/>
          <w:iCs/>
          <w:sz w:val="22"/>
          <w:szCs w:val="22"/>
        </w:rPr>
        <w:t>cieuse à présent, lui ne reconnaissant pas les carrefours ni les rues du matin, s'imaginant qu'elle le perdait de plus en plus sous la terre; et ce dont il souffrait surtout, c'était du froid, un froid grandissant qui l'avait pris au sortir de la taille, et qui le faisait grelotter davantage, à mesure qu'il se rapprochait du puits. Entre les muraillements étroits, la colonne d'air soufflait de nouveau en tempête. Ils désespéraient d'arriver jamais, lorsque, brusquement, ils se trouv</w:t>
      </w:r>
      <w:r w:rsidRPr="001353FF">
        <w:rPr>
          <w:bCs/>
          <w:iCs/>
          <w:sz w:val="22"/>
          <w:szCs w:val="22"/>
        </w:rPr>
        <w:t>è</w:t>
      </w:r>
      <w:r w:rsidRPr="001353FF">
        <w:rPr>
          <w:bCs/>
          <w:iCs/>
          <w:sz w:val="22"/>
          <w:szCs w:val="22"/>
        </w:rPr>
        <w:t>rent</w:t>
      </w:r>
      <w:r w:rsidR="005F1301" w:rsidRPr="001353FF">
        <w:rPr>
          <w:bCs/>
          <w:iCs/>
          <w:sz w:val="22"/>
          <w:szCs w:val="22"/>
        </w:rPr>
        <w:t xml:space="preserve"> dans la salle de l'accrochage.</w:t>
      </w:r>
    </w:p>
    <w:p w:rsidR="005F1301" w:rsidRPr="001353FF" w:rsidRDefault="00952E9A" w:rsidP="00952E9A">
      <w:pPr>
        <w:jc w:val="both"/>
        <w:rPr>
          <w:bCs/>
          <w:iCs/>
          <w:sz w:val="22"/>
          <w:szCs w:val="22"/>
        </w:rPr>
      </w:pPr>
      <w:r w:rsidRPr="001353FF">
        <w:rPr>
          <w:bCs/>
          <w:iCs/>
          <w:sz w:val="22"/>
          <w:szCs w:val="22"/>
        </w:rPr>
        <w:t>Chaval leur jeta un regard oblique, la bouche froncée de méfiance. Les autres étaient là, en sueur, dans le courant glacé, muets comme lui, ravalant des grondements de colère. Ils arrivaient trop tôt, on ref</w:t>
      </w:r>
      <w:r w:rsidRPr="001353FF">
        <w:rPr>
          <w:bCs/>
          <w:iCs/>
          <w:sz w:val="22"/>
          <w:szCs w:val="22"/>
        </w:rPr>
        <w:t>u</w:t>
      </w:r>
      <w:r w:rsidRPr="001353FF">
        <w:rPr>
          <w:bCs/>
          <w:iCs/>
          <w:sz w:val="22"/>
          <w:szCs w:val="22"/>
        </w:rPr>
        <w:t>sait de les remonter avant une demi-heure, d'autant plus qu'on faisait des manœuvres compliquées, pour la descente d'un cheval. Les chargeurs emballaient encore des berlines, avec un bruit assourdi</w:t>
      </w:r>
      <w:r w:rsidRPr="001353FF">
        <w:rPr>
          <w:bCs/>
          <w:iCs/>
          <w:sz w:val="22"/>
          <w:szCs w:val="22"/>
        </w:rPr>
        <w:t>s</w:t>
      </w:r>
      <w:r w:rsidRPr="001353FF">
        <w:rPr>
          <w:bCs/>
          <w:iCs/>
          <w:sz w:val="22"/>
          <w:szCs w:val="22"/>
        </w:rPr>
        <w:t>sant de ferrailles remuées, et les cages s'envolaient, disp</w:t>
      </w:r>
      <w:r w:rsidRPr="001353FF">
        <w:rPr>
          <w:bCs/>
          <w:iCs/>
          <w:sz w:val="22"/>
          <w:szCs w:val="22"/>
        </w:rPr>
        <w:t>a</w:t>
      </w:r>
      <w:r w:rsidRPr="001353FF">
        <w:rPr>
          <w:bCs/>
          <w:iCs/>
          <w:sz w:val="22"/>
          <w:szCs w:val="22"/>
        </w:rPr>
        <w:t xml:space="preserve">raissaient dans la pluie battante qui tombait du trou noir. En bas, le </w:t>
      </w:r>
      <w:proofErr w:type="spellStart"/>
      <w:r w:rsidRPr="001353FF">
        <w:rPr>
          <w:bCs/>
          <w:iCs/>
          <w:sz w:val="22"/>
          <w:szCs w:val="22"/>
        </w:rPr>
        <w:t>bougnou</w:t>
      </w:r>
      <w:proofErr w:type="spellEnd"/>
      <w:r w:rsidRPr="001353FF">
        <w:rPr>
          <w:bCs/>
          <w:iCs/>
          <w:sz w:val="22"/>
          <w:szCs w:val="22"/>
        </w:rPr>
        <w:t>, un puisard de dix mètres, empli de ce ruissellement, exhalait lui aussi son humidité vaseuse. Des hommes tournaient sans cesse autour du puits, tiraient les cordes des s</w:t>
      </w:r>
      <w:r w:rsidRPr="001353FF">
        <w:rPr>
          <w:bCs/>
          <w:iCs/>
          <w:sz w:val="22"/>
          <w:szCs w:val="22"/>
        </w:rPr>
        <w:t>i</w:t>
      </w:r>
      <w:r w:rsidRPr="001353FF">
        <w:rPr>
          <w:bCs/>
          <w:iCs/>
          <w:sz w:val="22"/>
          <w:szCs w:val="22"/>
        </w:rPr>
        <w:t>gnaux, pesaient sur les bras des leviers, au milieu de cette poussière d'eau dont leurs vêtements se trempaient. La clarté ro</w:t>
      </w:r>
      <w:r w:rsidRPr="001353FF">
        <w:rPr>
          <w:bCs/>
          <w:iCs/>
          <w:sz w:val="22"/>
          <w:szCs w:val="22"/>
        </w:rPr>
        <w:t>u</w:t>
      </w:r>
      <w:r w:rsidRPr="001353FF">
        <w:rPr>
          <w:bCs/>
          <w:iCs/>
          <w:sz w:val="22"/>
          <w:szCs w:val="22"/>
        </w:rPr>
        <w:t>geâtre des trois lampes à feu libre, découpant de grandes ombres mouvantes, donnait à cette salle souterraine un air de caverne scélérate, quelque forge de bandits, voisine d'un torrent. [...]</w:t>
      </w:r>
      <w:r w:rsidRPr="001353FF">
        <w:rPr>
          <w:bCs/>
          <w:iCs/>
          <w:sz w:val="22"/>
          <w:szCs w:val="22"/>
        </w:rPr>
        <w:br/>
        <w:t>Cependant, les manœuvres continuaient dans le puits, le marteau des signaux avait tapé quatre coups, on descendait le cheval ; et c'était toujours une émotion, car il arrivait parfais que la bête, saisie d'une telle épouvante, débarquait morte. En haut, lié dans un filet, il se débattait éperdument; puis, dès qu'il sentait le sol manquer sous lui, il restait compte pétrifié, il disp</w:t>
      </w:r>
      <w:r w:rsidRPr="001353FF">
        <w:rPr>
          <w:bCs/>
          <w:iCs/>
          <w:sz w:val="22"/>
          <w:szCs w:val="22"/>
        </w:rPr>
        <w:t>a</w:t>
      </w:r>
      <w:r w:rsidRPr="001353FF">
        <w:rPr>
          <w:bCs/>
          <w:iCs/>
          <w:sz w:val="22"/>
          <w:szCs w:val="22"/>
        </w:rPr>
        <w:t>raissait, sans un frémissement de la peau, l'œil agrandi et fixe. Celui-ci étant trop gros pour passer entre les guides, on avait dû, en l'accr</w:t>
      </w:r>
      <w:r w:rsidRPr="001353FF">
        <w:rPr>
          <w:bCs/>
          <w:iCs/>
          <w:sz w:val="22"/>
          <w:szCs w:val="22"/>
        </w:rPr>
        <w:t>o</w:t>
      </w:r>
      <w:r w:rsidRPr="001353FF">
        <w:rPr>
          <w:bCs/>
          <w:iCs/>
          <w:sz w:val="22"/>
          <w:szCs w:val="22"/>
        </w:rPr>
        <w:t xml:space="preserve">chant au-dessous de la cage, lui rabattre et lui attacher la </w:t>
      </w:r>
      <w:r w:rsidR="005F1301" w:rsidRPr="001353FF">
        <w:rPr>
          <w:bCs/>
          <w:iCs/>
          <w:sz w:val="22"/>
          <w:szCs w:val="22"/>
        </w:rPr>
        <w:t>tête</w:t>
      </w:r>
      <w:r w:rsidRPr="001353FF">
        <w:rPr>
          <w:bCs/>
          <w:iCs/>
          <w:sz w:val="22"/>
          <w:szCs w:val="22"/>
        </w:rPr>
        <w:t xml:space="preserve"> sur le flanc. La descente dura </w:t>
      </w:r>
      <w:r w:rsidR="005F1301" w:rsidRPr="001353FF">
        <w:rPr>
          <w:bCs/>
          <w:iCs/>
          <w:sz w:val="22"/>
          <w:szCs w:val="22"/>
        </w:rPr>
        <w:t>près</w:t>
      </w:r>
      <w:r w:rsidRPr="001353FF">
        <w:rPr>
          <w:bCs/>
          <w:iCs/>
          <w:sz w:val="22"/>
          <w:szCs w:val="22"/>
        </w:rPr>
        <w:t xml:space="preserve"> de trois minutes, on ralentissait la machine par précaution. Aussi, en bas, l'émotion grandissait-elle. Quoi donc ? Est-ce qu’on allait le laisser en route, pendu dans le noir ? Enfin, il parut, avec son immobilité de pierre, son œil fixe, dilaté de terreur. C'était un cheval bai, de trois ans à p</w:t>
      </w:r>
      <w:r w:rsidR="005F1301" w:rsidRPr="001353FF">
        <w:rPr>
          <w:bCs/>
          <w:iCs/>
          <w:sz w:val="22"/>
          <w:szCs w:val="22"/>
        </w:rPr>
        <w:t>eine, nommé Trompette.</w:t>
      </w:r>
    </w:p>
    <w:p w:rsidR="005F1301" w:rsidRPr="001353FF" w:rsidRDefault="00952E9A" w:rsidP="00952E9A">
      <w:pPr>
        <w:jc w:val="both"/>
        <w:rPr>
          <w:bCs/>
          <w:iCs/>
          <w:sz w:val="22"/>
          <w:szCs w:val="22"/>
        </w:rPr>
      </w:pPr>
      <w:r w:rsidRPr="001353FF">
        <w:rPr>
          <w:bCs/>
          <w:iCs/>
          <w:sz w:val="22"/>
          <w:szCs w:val="22"/>
        </w:rPr>
        <w:t xml:space="preserve">– Attention ! criait le père </w:t>
      </w:r>
      <w:proofErr w:type="spellStart"/>
      <w:r w:rsidRPr="001353FF">
        <w:rPr>
          <w:bCs/>
          <w:iCs/>
          <w:sz w:val="22"/>
          <w:szCs w:val="22"/>
        </w:rPr>
        <w:t>Mouque</w:t>
      </w:r>
      <w:proofErr w:type="spellEnd"/>
      <w:r w:rsidRPr="001353FF">
        <w:rPr>
          <w:bCs/>
          <w:iCs/>
          <w:sz w:val="22"/>
          <w:szCs w:val="22"/>
        </w:rPr>
        <w:t>, chargé de le recevoir. Amenez-le, ne le détachez pas e</w:t>
      </w:r>
      <w:r w:rsidR="001353FF" w:rsidRPr="001353FF">
        <w:rPr>
          <w:bCs/>
          <w:iCs/>
          <w:sz w:val="22"/>
          <w:szCs w:val="22"/>
        </w:rPr>
        <w:t>n</w:t>
      </w:r>
      <w:r w:rsidR="005F1301" w:rsidRPr="001353FF">
        <w:rPr>
          <w:bCs/>
          <w:iCs/>
          <w:sz w:val="22"/>
          <w:szCs w:val="22"/>
        </w:rPr>
        <w:t>core.</w:t>
      </w:r>
    </w:p>
    <w:p w:rsidR="00952E9A" w:rsidRPr="001353FF" w:rsidRDefault="00952E9A" w:rsidP="00952E9A">
      <w:pPr>
        <w:jc w:val="both"/>
        <w:rPr>
          <w:bCs/>
          <w:iCs/>
          <w:sz w:val="22"/>
          <w:szCs w:val="22"/>
        </w:rPr>
      </w:pPr>
      <w:r w:rsidRPr="001353FF">
        <w:rPr>
          <w:bCs/>
          <w:iCs/>
          <w:sz w:val="22"/>
          <w:szCs w:val="22"/>
        </w:rPr>
        <w:t>Bientôt, Trompette fut couché sur les dalles de fonte, comme une masse. Il ne bougeait to</w:t>
      </w:r>
      <w:r w:rsidRPr="001353FF">
        <w:rPr>
          <w:bCs/>
          <w:iCs/>
          <w:sz w:val="22"/>
          <w:szCs w:val="22"/>
        </w:rPr>
        <w:t>u</w:t>
      </w:r>
      <w:r w:rsidRPr="001353FF">
        <w:rPr>
          <w:bCs/>
          <w:iCs/>
          <w:sz w:val="22"/>
          <w:szCs w:val="22"/>
        </w:rPr>
        <w:t>jours pas, il semblait dans le cauchemar de ce trou obscur, infini, de cette salle profonde, r</w:t>
      </w:r>
      <w:r w:rsidRPr="001353FF">
        <w:rPr>
          <w:bCs/>
          <w:iCs/>
          <w:sz w:val="22"/>
          <w:szCs w:val="22"/>
        </w:rPr>
        <w:t>e</w:t>
      </w:r>
      <w:r w:rsidRPr="001353FF">
        <w:rPr>
          <w:bCs/>
          <w:iCs/>
          <w:sz w:val="22"/>
          <w:szCs w:val="22"/>
        </w:rPr>
        <w:t>tentissante de vacarme. On commençait à le délier, lorsque Bataille, dételé depuis un instant, s'approcha, allongea le cou pour flairer ce compagnon, qui tombait ainsi de la terre. Les o</w:t>
      </w:r>
      <w:r w:rsidRPr="001353FF">
        <w:rPr>
          <w:bCs/>
          <w:iCs/>
          <w:sz w:val="22"/>
          <w:szCs w:val="22"/>
        </w:rPr>
        <w:t>u</w:t>
      </w:r>
      <w:r w:rsidRPr="001353FF">
        <w:rPr>
          <w:bCs/>
          <w:iCs/>
          <w:sz w:val="22"/>
          <w:szCs w:val="22"/>
        </w:rPr>
        <w:t xml:space="preserve">vriers élargirent le cercle en plaisantant. Eh bien ! </w:t>
      </w:r>
      <w:proofErr w:type="gramStart"/>
      <w:r w:rsidRPr="001353FF">
        <w:rPr>
          <w:bCs/>
          <w:iCs/>
          <w:sz w:val="22"/>
          <w:szCs w:val="22"/>
        </w:rPr>
        <w:t>quelle</w:t>
      </w:r>
      <w:proofErr w:type="gramEnd"/>
      <w:r w:rsidRPr="001353FF">
        <w:rPr>
          <w:bCs/>
          <w:iCs/>
          <w:sz w:val="22"/>
          <w:szCs w:val="22"/>
        </w:rPr>
        <w:t xml:space="preserve"> bonne odeur lui trouvait-il ? Mais Bataille s'animait, sourd aux moqueries. Il lui trouvait sans doute la bonne odeur du grand air, l'odeur oubliée du soleil dans les herbes. Et il éclata tout à coup d'un hennissement sonore, d'une musique d'allégresse, où il semblait y avoir l'attendrissement d'un sanglot. C'était la bienvenue, la joie de ces choses anciennes dont une bouffée lui arrivait, la m</w:t>
      </w:r>
      <w:r w:rsidRPr="001353FF">
        <w:rPr>
          <w:bCs/>
          <w:iCs/>
          <w:sz w:val="22"/>
          <w:szCs w:val="22"/>
        </w:rPr>
        <w:t>é</w:t>
      </w:r>
      <w:r w:rsidRPr="001353FF">
        <w:rPr>
          <w:bCs/>
          <w:iCs/>
          <w:sz w:val="22"/>
          <w:szCs w:val="22"/>
        </w:rPr>
        <w:t>lancolie de ce prisonnier de plus qui ne remonterait que mort.</w:t>
      </w:r>
    </w:p>
    <w:p w:rsidR="00952E9A" w:rsidRPr="00952E9A" w:rsidRDefault="00952E9A" w:rsidP="00952E9A">
      <w:pPr>
        <w:jc w:val="both"/>
        <w:rPr>
          <w:bCs/>
          <w:iCs/>
        </w:rPr>
      </w:pPr>
      <w:r w:rsidRPr="001353FF">
        <w:rPr>
          <w:bCs/>
          <w:iCs/>
          <w:sz w:val="22"/>
          <w:szCs w:val="22"/>
        </w:rPr>
        <w:t xml:space="preserve">– Ah ! </w:t>
      </w:r>
      <w:proofErr w:type="gramStart"/>
      <w:r w:rsidRPr="001353FF">
        <w:rPr>
          <w:bCs/>
          <w:iCs/>
          <w:sz w:val="22"/>
          <w:szCs w:val="22"/>
        </w:rPr>
        <w:t>cet</w:t>
      </w:r>
      <w:proofErr w:type="gramEnd"/>
      <w:r w:rsidRPr="001353FF">
        <w:rPr>
          <w:bCs/>
          <w:iCs/>
          <w:sz w:val="22"/>
          <w:szCs w:val="22"/>
        </w:rPr>
        <w:t xml:space="preserve"> animal de Bataille ! criaient les ouvriers égayés par ces farces de leur favori. Le voilà qui cause avec le camarade. Trompette, délié, ne bougeait toujours pas. Il demeurait sur le flanc, comme s'il eût continué à sentir le filet l'étreindre, garrotté par la peur. Enfin, on le mit debout d'un coup de fouet, étourdi, les membres secoués d'un grand frisson. Et le père </w:t>
      </w:r>
      <w:proofErr w:type="spellStart"/>
      <w:r w:rsidRPr="001353FF">
        <w:rPr>
          <w:bCs/>
          <w:iCs/>
          <w:sz w:val="22"/>
          <w:szCs w:val="22"/>
        </w:rPr>
        <w:t>Mouque</w:t>
      </w:r>
      <w:proofErr w:type="spellEnd"/>
      <w:r w:rsidRPr="001353FF">
        <w:rPr>
          <w:bCs/>
          <w:iCs/>
          <w:sz w:val="22"/>
          <w:szCs w:val="22"/>
        </w:rPr>
        <w:t xml:space="preserve"> emmena les deux bêtes qui fraternisaient.</w:t>
      </w:r>
    </w:p>
    <w:p w:rsidR="00952E9A" w:rsidRDefault="00952E9A" w:rsidP="00952E9A">
      <w:pPr>
        <w:rPr>
          <w:bCs/>
          <w:iCs/>
        </w:rPr>
      </w:pPr>
    </w:p>
    <w:p w:rsidR="00E75888" w:rsidRDefault="00E75888" w:rsidP="00952E9A">
      <w:pPr>
        <w:rPr>
          <w:bCs/>
          <w:iCs/>
        </w:rPr>
      </w:pPr>
    </w:p>
    <w:p w:rsidR="00E75888" w:rsidRDefault="00E75888" w:rsidP="00E75888">
      <w:pPr>
        <w:pBdr>
          <w:bottom w:val="single" w:sz="4" w:space="1" w:color="auto"/>
        </w:pBdr>
        <w:rPr>
          <w:b/>
          <w:bCs/>
          <w:iCs/>
        </w:rPr>
      </w:pPr>
      <w:r w:rsidRPr="00E75888">
        <w:rPr>
          <w:b/>
          <w:bCs/>
          <w:iCs/>
        </w:rPr>
        <w:t xml:space="preserve">Gérard Genette, </w:t>
      </w:r>
      <w:r w:rsidRPr="00E75888">
        <w:rPr>
          <w:b/>
          <w:bCs/>
          <w:i/>
          <w:iCs/>
        </w:rPr>
        <w:t>Palimpsestes</w:t>
      </w:r>
      <w:r>
        <w:rPr>
          <w:b/>
          <w:bCs/>
          <w:i/>
          <w:iCs/>
        </w:rPr>
        <w:t xml:space="preserve"> </w:t>
      </w:r>
      <w:r>
        <w:rPr>
          <w:b/>
          <w:bCs/>
          <w:iCs/>
        </w:rPr>
        <w:t>(1982).</w:t>
      </w:r>
    </w:p>
    <w:p w:rsidR="00E75888" w:rsidRPr="00E75888" w:rsidRDefault="00E75888" w:rsidP="00E75888">
      <w:pPr>
        <w:jc w:val="both"/>
        <w:rPr>
          <w:bCs/>
          <w:i/>
          <w:iCs/>
          <w:sz w:val="22"/>
          <w:szCs w:val="22"/>
        </w:rPr>
      </w:pPr>
      <w:r w:rsidRPr="00E75888">
        <w:rPr>
          <w:bCs/>
          <w:i/>
          <w:iCs/>
          <w:sz w:val="22"/>
          <w:szCs w:val="22"/>
        </w:rPr>
        <w:t xml:space="preserve">Gérard Genette est un des grands critiques français contemporains. Fondateur de la narratologie, il s’intéresse notamment aux relations </w:t>
      </w:r>
      <w:proofErr w:type="gramStart"/>
      <w:r w:rsidRPr="00E75888">
        <w:rPr>
          <w:bCs/>
          <w:i/>
          <w:iCs/>
          <w:sz w:val="22"/>
          <w:szCs w:val="22"/>
        </w:rPr>
        <w:t>d’intertex</w:t>
      </w:r>
      <w:r w:rsidR="001353FF">
        <w:rPr>
          <w:bCs/>
          <w:i/>
          <w:iCs/>
          <w:sz w:val="22"/>
          <w:szCs w:val="22"/>
        </w:rPr>
        <w:t>t</w:t>
      </w:r>
      <w:r w:rsidRPr="00E75888">
        <w:rPr>
          <w:bCs/>
          <w:i/>
          <w:iCs/>
          <w:sz w:val="22"/>
          <w:szCs w:val="22"/>
        </w:rPr>
        <w:t>ualité entretenus</w:t>
      </w:r>
      <w:proofErr w:type="gramEnd"/>
      <w:r w:rsidRPr="00E75888">
        <w:rPr>
          <w:bCs/>
          <w:i/>
          <w:iCs/>
          <w:sz w:val="22"/>
          <w:szCs w:val="22"/>
        </w:rPr>
        <w:t xml:space="preserve"> par les textes littéraires. Il crée le terme d’</w:t>
      </w:r>
      <w:proofErr w:type="spellStart"/>
      <w:r w:rsidRPr="00E75888">
        <w:rPr>
          <w:bCs/>
          <w:i/>
          <w:iCs/>
          <w:sz w:val="22"/>
          <w:szCs w:val="22"/>
        </w:rPr>
        <w:t>hypertex</w:t>
      </w:r>
      <w:r w:rsidR="001353FF">
        <w:rPr>
          <w:bCs/>
          <w:i/>
          <w:iCs/>
          <w:sz w:val="22"/>
          <w:szCs w:val="22"/>
        </w:rPr>
        <w:t>t</w:t>
      </w:r>
      <w:r w:rsidRPr="00E75888">
        <w:rPr>
          <w:bCs/>
          <w:i/>
          <w:iCs/>
          <w:sz w:val="22"/>
          <w:szCs w:val="22"/>
        </w:rPr>
        <w:t>ualité</w:t>
      </w:r>
      <w:proofErr w:type="spellEnd"/>
      <w:r w:rsidRPr="00E75888">
        <w:rPr>
          <w:bCs/>
          <w:i/>
          <w:iCs/>
          <w:sz w:val="22"/>
          <w:szCs w:val="22"/>
        </w:rPr>
        <w:t>, qui désigne "toute relation reliant un texte B (hypertexte) à un texte antérieur A (</w:t>
      </w:r>
      <w:proofErr w:type="spellStart"/>
      <w:r w:rsidRPr="00E75888">
        <w:rPr>
          <w:bCs/>
          <w:i/>
          <w:iCs/>
          <w:sz w:val="22"/>
          <w:szCs w:val="22"/>
        </w:rPr>
        <w:t>hypotexte</w:t>
      </w:r>
      <w:proofErr w:type="spellEnd"/>
      <w:r w:rsidRPr="00E75888">
        <w:rPr>
          <w:bCs/>
          <w:i/>
          <w:iCs/>
          <w:sz w:val="22"/>
          <w:szCs w:val="22"/>
        </w:rPr>
        <w:t>), à l’exclusion du commentaire".</w:t>
      </w:r>
    </w:p>
    <w:p w:rsidR="00E75888" w:rsidRPr="00E75888" w:rsidRDefault="00E75888" w:rsidP="00E75888">
      <w:pPr>
        <w:rPr>
          <w:bCs/>
          <w:iCs/>
        </w:rPr>
      </w:pPr>
      <w:r w:rsidRPr="00E75888">
        <w:rPr>
          <w:bCs/>
          <w:iCs/>
        </w:rPr>
        <w:t> </w:t>
      </w:r>
    </w:p>
    <w:p w:rsidR="00E75888" w:rsidRPr="001353FF" w:rsidRDefault="00E75888" w:rsidP="00E75888">
      <w:pPr>
        <w:jc w:val="both"/>
        <w:rPr>
          <w:bCs/>
          <w:iCs/>
          <w:sz w:val="22"/>
          <w:szCs w:val="22"/>
        </w:rPr>
      </w:pPr>
      <w:bookmarkStart w:id="0" w:name="_GoBack"/>
      <w:r w:rsidRPr="001353FF">
        <w:rPr>
          <w:bCs/>
          <w:iCs/>
          <w:sz w:val="22"/>
          <w:szCs w:val="22"/>
        </w:rPr>
        <w:lastRenderedPageBreak/>
        <w:t>[…] l'</w:t>
      </w:r>
      <w:r w:rsidRPr="001353FF">
        <w:rPr>
          <w:bCs/>
          <w:i/>
          <w:iCs/>
          <w:sz w:val="22"/>
          <w:szCs w:val="22"/>
        </w:rPr>
        <w:t>Odyssée</w:t>
      </w:r>
      <w:r w:rsidRPr="001353FF">
        <w:rPr>
          <w:bCs/>
          <w:iCs/>
          <w:sz w:val="22"/>
          <w:szCs w:val="22"/>
        </w:rPr>
        <w:t xml:space="preserve"> est bien [...] une œuvre hypertextuelle, et, symbolique, la première en date que nous puissions pleinement recevoir et apprécier comme telle. Son caractère </w:t>
      </w:r>
      <w:r w:rsidRPr="001353FF">
        <w:rPr>
          <w:bCs/>
          <w:i/>
          <w:iCs/>
          <w:sz w:val="22"/>
          <w:szCs w:val="22"/>
        </w:rPr>
        <w:t>second</w:t>
      </w:r>
      <w:r w:rsidRPr="001353FF">
        <w:rPr>
          <w:bCs/>
          <w:iCs/>
          <w:sz w:val="22"/>
          <w:szCs w:val="22"/>
        </w:rPr>
        <w:t xml:space="preserve"> est inscrit dans son sujet même, qui est une sorte d'épilogue partiel de l'</w:t>
      </w:r>
      <w:r w:rsidRPr="001353FF">
        <w:rPr>
          <w:bCs/>
          <w:i/>
          <w:iCs/>
          <w:sz w:val="22"/>
          <w:szCs w:val="22"/>
        </w:rPr>
        <w:t>Iliade</w:t>
      </w:r>
      <w:r w:rsidRPr="001353FF">
        <w:rPr>
          <w:bCs/>
          <w:iCs/>
          <w:sz w:val="22"/>
          <w:szCs w:val="22"/>
        </w:rPr>
        <w:t>, d’où ces renvois et allusions constants, qui su</w:t>
      </w:r>
      <w:r w:rsidRPr="001353FF">
        <w:rPr>
          <w:bCs/>
          <w:iCs/>
          <w:sz w:val="22"/>
          <w:szCs w:val="22"/>
        </w:rPr>
        <w:t>p</w:t>
      </w:r>
      <w:r w:rsidRPr="001353FF">
        <w:rPr>
          <w:bCs/>
          <w:iCs/>
          <w:sz w:val="22"/>
          <w:szCs w:val="22"/>
        </w:rPr>
        <w:t>posent clairement que le lecteur de l'une doit avoir déjà lu l'autre. Ulysse lui-même est constamment dans une situation seconde : on parle sans cesse de lui devant lui sans le reconnaître, et chez les Phé</w:t>
      </w:r>
      <w:r w:rsidRPr="001353FF">
        <w:rPr>
          <w:bCs/>
          <w:iCs/>
          <w:sz w:val="22"/>
          <w:szCs w:val="22"/>
        </w:rPr>
        <w:t>a</w:t>
      </w:r>
      <w:r w:rsidRPr="001353FF">
        <w:rPr>
          <w:bCs/>
          <w:iCs/>
          <w:sz w:val="22"/>
          <w:szCs w:val="22"/>
        </w:rPr>
        <w:t xml:space="preserve">ciens il peut entendre ses propres exploits chantés par </w:t>
      </w:r>
      <w:proofErr w:type="spellStart"/>
      <w:r w:rsidRPr="001353FF">
        <w:rPr>
          <w:bCs/>
          <w:iCs/>
          <w:sz w:val="22"/>
          <w:szCs w:val="22"/>
        </w:rPr>
        <w:t>Démodokos</w:t>
      </w:r>
      <w:proofErr w:type="spellEnd"/>
      <w:r w:rsidRPr="001353FF">
        <w:rPr>
          <w:bCs/>
          <w:iCs/>
          <w:sz w:val="22"/>
          <w:szCs w:val="22"/>
        </w:rPr>
        <w:t xml:space="preserve">, ou bien il raconte lui-même ses aventures, si bien qu'une grande part de l'œuvre (récits chez </w:t>
      </w:r>
      <w:proofErr w:type="spellStart"/>
      <w:r w:rsidRPr="001353FF">
        <w:rPr>
          <w:bCs/>
          <w:iCs/>
          <w:sz w:val="22"/>
          <w:szCs w:val="22"/>
        </w:rPr>
        <w:t>Alkinoos</w:t>
      </w:r>
      <w:proofErr w:type="spellEnd"/>
      <w:r w:rsidRPr="001353FF">
        <w:rPr>
          <w:bCs/>
          <w:iCs/>
          <w:sz w:val="22"/>
          <w:szCs w:val="22"/>
        </w:rPr>
        <w:t>) est comme rétrospective à l'égard d'elle-même : en fait, l'esse</w:t>
      </w:r>
      <w:r w:rsidRPr="001353FF">
        <w:rPr>
          <w:bCs/>
          <w:iCs/>
          <w:sz w:val="22"/>
          <w:szCs w:val="22"/>
        </w:rPr>
        <w:t>n</w:t>
      </w:r>
      <w:r w:rsidRPr="001353FF">
        <w:rPr>
          <w:bCs/>
          <w:iCs/>
          <w:sz w:val="22"/>
          <w:szCs w:val="22"/>
        </w:rPr>
        <w:t>tiel de ce qui traite des aventures d'Ulysse proprement dites, le reste en étant plutôt comme l'épilogue : retour et vengeance finale. Et ce récit à la structure complexe et comme tou</w:t>
      </w:r>
      <w:r w:rsidRPr="001353FF">
        <w:rPr>
          <w:bCs/>
          <w:iCs/>
          <w:sz w:val="22"/>
          <w:szCs w:val="22"/>
        </w:rPr>
        <w:t>r</w:t>
      </w:r>
      <w:r w:rsidRPr="001353FF">
        <w:rPr>
          <w:bCs/>
          <w:iCs/>
          <w:sz w:val="22"/>
          <w:szCs w:val="22"/>
        </w:rPr>
        <w:t>noyante pose quelques problèmes de jointure : nous ayons deux récits du séjour chez Calypso, du départ et de la tempête (au chant V par Homère, au chant XII par Ulysse), et nous ayons failli en avoir un troisième au chant. XII, à la fin du récit d'Ulysse; cette insistance rend l'épisode o</w:t>
      </w:r>
      <w:r w:rsidRPr="001353FF">
        <w:rPr>
          <w:bCs/>
          <w:iCs/>
          <w:sz w:val="22"/>
          <w:szCs w:val="22"/>
        </w:rPr>
        <w:t>m</w:t>
      </w:r>
      <w:r w:rsidRPr="001353FF">
        <w:rPr>
          <w:bCs/>
          <w:iCs/>
          <w:sz w:val="22"/>
          <w:szCs w:val="22"/>
        </w:rPr>
        <w:t>niprésent, et provoque d'avance sa reprise par Fénelon — comme le voyage de Tél</w:t>
      </w:r>
      <w:r w:rsidRPr="001353FF">
        <w:rPr>
          <w:bCs/>
          <w:iCs/>
          <w:sz w:val="22"/>
          <w:szCs w:val="22"/>
        </w:rPr>
        <w:t>é</w:t>
      </w:r>
      <w:r w:rsidRPr="001353FF">
        <w:rPr>
          <w:bCs/>
          <w:iCs/>
          <w:sz w:val="22"/>
          <w:szCs w:val="22"/>
        </w:rPr>
        <w:t>maque, qui amorce lui aussi un redoublement de l'action. Ajoutons-y les diverses occasions où Ulysse déguisé raconte des aventures imaginaires et se mentionne lui-même comme un autre qu'il aurait connu. Et les épisodes annoncés par prophétie (Protée, Tirésias, Circé), et donc encore racontés deux fois – d'où une certaine confusion narrative qui trouble et disloque notre mémoire du récit ("où se trouve tel épisode?"), et qui fait un peu plus qu'autoriser les reprises ironiques, soupçonneuses, volontairement vertigineuses d'un Giraudoux, d'un Joyce, d'un Giono, d'un John Barth. L’</w:t>
      </w:r>
      <w:r w:rsidRPr="001353FF">
        <w:rPr>
          <w:bCs/>
          <w:i/>
          <w:iCs/>
          <w:sz w:val="22"/>
          <w:szCs w:val="22"/>
        </w:rPr>
        <w:t>Odyssée</w:t>
      </w:r>
      <w:r w:rsidRPr="001353FF">
        <w:rPr>
          <w:bCs/>
          <w:iCs/>
          <w:sz w:val="22"/>
          <w:szCs w:val="22"/>
        </w:rPr>
        <w:t xml:space="preserve"> n'est pas pour rien la cible favorite de l'écriture h</w:t>
      </w:r>
      <w:r w:rsidRPr="001353FF">
        <w:rPr>
          <w:bCs/>
          <w:iCs/>
          <w:sz w:val="22"/>
          <w:szCs w:val="22"/>
        </w:rPr>
        <w:t>y</w:t>
      </w:r>
      <w:r w:rsidRPr="001353FF">
        <w:rPr>
          <w:bCs/>
          <w:iCs/>
          <w:sz w:val="22"/>
          <w:szCs w:val="22"/>
        </w:rPr>
        <w:t xml:space="preserve">pertextuelle. </w:t>
      </w:r>
    </w:p>
    <w:bookmarkEnd w:id="0"/>
    <w:p w:rsidR="00E75888" w:rsidRPr="00E75888" w:rsidRDefault="00E75888" w:rsidP="00952E9A">
      <w:pPr>
        <w:rPr>
          <w:bCs/>
          <w:iCs/>
        </w:rPr>
      </w:pPr>
    </w:p>
    <w:p w:rsidR="00E75888" w:rsidRPr="00952E9A" w:rsidRDefault="00E75888" w:rsidP="00952E9A">
      <w:pPr>
        <w:rPr>
          <w:bCs/>
          <w:iCs/>
        </w:rPr>
      </w:pPr>
    </w:p>
    <w:p w:rsidR="00952E9A" w:rsidRDefault="00952E9A" w:rsidP="00952E9A">
      <w:pPr>
        <w:rPr>
          <w:bCs/>
          <w:iCs/>
        </w:rPr>
      </w:pPr>
    </w:p>
    <w:p w:rsidR="00952E9A" w:rsidRDefault="00952E9A" w:rsidP="00952E9A">
      <w:pPr>
        <w:rPr>
          <w:bCs/>
          <w:iCs/>
        </w:rPr>
      </w:pPr>
    </w:p>
    <w:p w:rsidR="00952E9A" w:rsidRDefault="00952E9A" w:rsidP="00952E9A">
      <w:pPr>
        <w:jc w:val="both"/>
        <w:rPr>
          <w:bCs/>
          <w:iCs/>
        </w:rPr>
      </w:pPr>
    </w:p>
    <w:p w:rsidR="00952E9A" w:rsidRDefault="00952E9A" w:rsidP="00952E9A">
      <w:pPr>
        <w:jc w:val="both"/>
        <w:rPr>
          <w:bCs/>
          <w:iCs/>
        </w:rPr>
      </w:pPr>
    </w:p>
    <w:p w:rsidR="00952E9A" w:rsidRDefault="00952E9A" w:rsidP="00952E9A">
      <w:pPr>
        <w:jc w:val="both"/>
        <w:rPr>
          <w:bCs/>
          <w:iCs/>
        </w:rPr>
      </w:pPr>
    </w:p>
    <w:p w:rsidR="00952E9A" w:rsidRPr="00952E9A" w:rsidRDefault="00952E9A" w:rsidP="00952E9A">
      <w:pPr>
        <w:jc w:val="both"/>
        <w:rPr>
          <w:bCs/>
        </w:rPr>
      </w:pPr>
    </w:p>
    <w:sectPr w:rsidR="00952E9A" w:rsidRPr="00952E9A" w:rsidSect="00705E52">
      <w:footerReference w:type="default" r:id="rId7"/>
      <w:pgSz w:w="11906" w:h="16838"/>
      <w:pgMar w:top="851"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46A" w:rsidRDefault="009F446A" w:rsidP="00952E9A">
      <w:r>
        <w:separator/>
      </w:r>
    </w:p>
  </w:endnote>
  <w:endnote w:type="continuationSeparator" w:id="0">
    <w:p w:rsidR="009F446A" w:rsidRDefault="009F446A" w:rsidP="00952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518132"/>
      <w:docPartObj>
        <w:docPartGallery w:val="Page Numbers (Bottom of Page)"/>
        <w:docPartUnique/>
      </w:docPartObj>
    </w:sdtPr>
    <w:sdtContent>
      <w:p w:rsidR="00952E9A" w:rsidRDefault="004D3AAC">
        <w:pPr>
          <w:pStyle w:val="Pieddepage"/>
          <w:jc w:val="right"/>
        </w:pPr>
        <w:r>
          <w:fldChar w:fldCharType="begin"/>
        </w:r>
        <w:r w:rsidR="00952E9A">
          <w:instrText>PAGE   \* MERGEFORMAT</w:instrText>
        </w:r>
        <w:r>
          <w:fldChar w:fldCharType="separate"/>
        </w:r>
        <w:r w:rsidR="00705E52">
          <w:rPr>
            <w:noProof/>
          </w:rPr>
          <w:t>1</w:t>
        </w:r>
        <w:r>
          <w:fldChar w:fldCharType="end"/>
        </w:r>
      </w:p>
    </w:sdtContent>
  </w:sdt>
  <w:p w:rsidR="00952E9A" w:rsidRDefault="00952E9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46A" w:rsidRDefault="009F446A" w:rsidP="00952E9A">
      <w:r>
        <w:separator/>
      </w:r>
    </w:p>
  </w:footnote>
  <w:footnote w:type="continuationSeparator" w:id="0">
    <w:p w:rsidR="009F446A" w:rsidRDefault="009F446A" w:rsidP="00952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7371A"/>
    <w:multiLevelType w:val="hybridMultilevel"/>
    <w:tmpl w:val="B8261EE0"/>
    <w:lvl w:ilvl="0" w:tplc="BFD497E6">
      <w:start w:val="1"/>
      <w:numFmt w:val="lowerLetter"/>
      <w:lvlText w:val="%1-"/>
      <w:lvlJc w:val="left"/>
      <w:pPr>
        <w:ind w:left="2835" w:hanging="360"/>
      </w:pPr>
      <w:rPr>
        <w:rFonts w:hint="default"/>
      </w:rPr>
    </w:lvl>
    <w:lvl w:ilvl="1" w:tplc="040C0019" w:tentative="1">
      <w:start w:val="1"/>
      <w:numFmt w:val="lowerLetter"/>
      <w:lvlText w:val="%2."/>
      <w:lvlJc w:val="left"/>
      <w:pPr>
        <w:ind w:left="3555" w:hanging="360"/>
      </w:pPr>
    </w:lvl>
    <w:lvl w:ilvl="2" w:tplc="040C001B" w:tentative="1">
      <w:start w:val="1"/>
      <w:numFmt w:val="lowerRoman"/>
      <w:lvlText w:val="%3."/>
      <w:lvlJc w:val="right"/>
      <w:pPr>
        <w:ind w:left="4275" w:hanging="180"/>
      </w:pPr>
    </w:lvl>
    <w:lvl w:ilvl="3" w:tplc="040C000F" w:tentative="1">
      <w:start w:val="1"/>
      <w:numFmt w:val="decimal"/>
      <w:lvlText w:val="%4."/>
      <w:lvlJc w:val="left"/>
      <w:pPr>
        <w:ind w:left="4995" w:hanging="360"/>
      </w:pPr>
    </w:lvl>
    <w:lvl w:ilvl="4" w:tplc="040C0019" w:tentative="1">
      <w:start w:val="1"/>
      <w:numFmt w:val="lowerLetter"/>
      <w:lvlText w:val="%5."/>
      <w:lvlJc w:val="left"/>
      <w:pPr>
        <w:ind w:left="5715" w:hanging="360"/>
      </w:pPr>
    </w:lvl>
    <w:lvl w:ilvl="5" w:tplc="040C001B" w:tentative="1">
      <w:start w:val="1"/>
      <w:numFmt w:val="lowerRoman"/>
      <w:lvlText w:val="%6."/>
      <w:lvlJc w:val="right"/>
      <w:pPr>
        <w:ind w:left="6435" w:hanging="180"/>
      </w:pPr>
    </w:lvl>
    <w:lvl w:ilvl="6" w:tplc="040C000F" w:tentative="1">
      <w:start w:val="1"/>
      <w:numFmt w:val="decimal"/>
      <w:lvlText w:val="%7."/>
      <w:lvlJc w:val="left"/>
      <w:pPr>
        <w:ind w:left="7155" w:hanging="360"/>
      </w:pPr>
    </w:lvl>
    <w:lvl w:ilvl="7" w:tplc="040C0019" w:tentative="1">
      <w:start w:val="1"/>
      <w:numFmt w:val="lowerLetter"/>
      <w:lvlText w:val="%8."/>
      <w:lvlJc w:val="left"/>
      <w:pPr>
        <w:ind w:left="7875" w:hanging="360"/>
      </w:pPr>
    </w:lvl>
    <w:lvl w:ilvl="8" w:tplc="040C001B" w:tentative="1">
      <w:start w:val="1"/>
      <w:numFmt w:val="lowerRoman"/>
      <w:lvlText w:val="%9."/>
      <w:lvlJc w:val="right"/>
      <w:pPr>
        <w:ind w:left="8595" w:hanging="180"/>
      </w:pPr>
    </w:lvl>
  </w:abstractNum>
  <w:abstractNum w:abstractNumId="1">
    <w:nsid w:val="38084FCD"/>
    <w:multiLevelType w:val="hybridMultilevel"/>
    <w:tmpl w:val="75584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EF3CA0"/>
    <w:multiLevelType w:val="hybridMultilevel"/>
    <w:tmpl w:val="BB82DE62"/>
    <w:lvl w:ilvl="0" w:tplc="E85A62BA">
      <w:start w:val="1"/>
      <w:numFmt w:val="decimal"/>
      <w:pStyle w:val="123"/>
      <w:lvlText w:val="%1)"/>
      <w:lvlJc w:val="left"/>
      <w:pPr>
        <w:ind w:left="2062" w:hanging="36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3">
    <w:nsid w:val="3A90580D"/>
    <w:multiLevelType w:val="hybridMultilevel"/>
    <w:tmpl w:val="50E26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445A03"/>
    <w:multiLevelType w:val="hybridMultilevel"/>
    <w:tmpl w:val="1CA41DCA"/>
    <w:lvl w:ilvl="0" w:tplc="3710CDC4">
      <w:start w:val="1"/>
      <w:numFmt w:val="upperLetter"/>
      <w:pStyle w:val="IIIIII"/>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A543E29"/>
    <w:multiLevelType w:val="hybridMultilevel"/>
    <w:tmpl w:val="F0E666A8"/>
    <w:lvl w:ilvl="0" w:tplc="9ACC2CA4">
      <w:start w:val="1"/>
      <w:numFmt w:val="upperLetter"/>
      <w:pStyle w:val="ABC"/>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4"/>
  </w:num>
  <w:num w:numId="6">
    <w:abstractNumId w:val="5"/>
  </w:num>
  <w:num w:numId="7">
    <w:abstractNumId w:val="4"/>
  </w:num>
  <w:num w:numId="8">
    <w:abstractNumId w:val="2"/>
  </w:num>
  <w:num w:numId="9">
    <w:abstractNumId w:val="0"/>
  </w:num>
  <w:num w:numId="10">
    <w:abstractNumId w:val="4"/>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7E301E"/>
    <w:rsid w:val="00116D8A"/>
    <w:rsid w:val="001353FF"/>
    <w:rsid w:val="001E0111"/>
    <w:rsid w:val="001E50B3"/>
    <w:rsid w:val="0021172C"/>
    <w:rsid w:val="002174D4"/>
    <w:rsid w:val="002D3BFB"/>
    <w:rsid w:val="003A4819"/>
    <w:rsid w:val="004609E1"/>
    <w:rsid w:val="004A09AE"/>
    <w:rsid w:val="004D3AAC"/>
    <w:rsid w:val="005F1301"/>
    <w:rsid w:val="00705E52"/>
    <w:rsid w:val="00710D34"/>
    <w:rsid w:val="00724077"/>
    <w:rsid w:val="007E301E"/>
    <w:rsid w:val="00804128"/>
    <w:rsid w:val="00852170"/>
    <w:rsid w:val="00952E9A"/>
    <w:rsid w:val="00971256"/>
    <w:rsid w:val="009F446A"/>
    <w:rsid w:val="00A118C6"/>
    <w:rsid w:val="00B33F2F"/>
    <w:rsid w:val="00B54A21"/>
    <w:rsid w:val="00CB4925"/>
    <w:rsid w:val="00DE2FE9"/>
    <w:rsid w:val="00E75888"/>
    <w:rsid w:val="00EC3471"/>
    <w:rsid w:val="00F076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74"/>
    <w:pPr>
      <w:spacing w:after="0" w:line="240" w:lineRule="auto"/>
    </w:pPr>
    <w:rPr>
      <w:rFonts w:ascii="Times New Roman" w:hAnsi="Times New Roman"/>
      <w:sz w:val="24"/>
      <w:szCs w:val="24"/>
      <w:lang w:eastAsia="fr-FR"/>
    </w:rPr>
  </w:style>
  <w:style w:type="paragraph" w:styleId="Titre1">
    <w:name w:val="heading 1"/>
    <w:basedOn w:val="Normal"/>
    <w:next w:val="Normal"/>
    <w:link w:val="Titre1Car"/>
    <w:uiPriority w:val="9"/>
    <w:qFormat/>
    <w:rsid w:val="00F07674"/>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Titre4">
    <w:name w:val="heading 4"/>
    <w:basedOn w:val="Normal"/>
    <w:next w:val="Normal"/>
    <w:link w:val="Titre4Car"/>
    <w:uiPriority w:val="9"/>
    <w:semiHidden/>
    <w:unhideWhenUsed/>
    <w:qFormat/>
    <w:rsid w:val="00F076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C">
    <w:name w:val="A.B.C"/>
    <w:basedOn w:val="Paragraphedeliste"/>
    <w:qFormat/>
    <w:rsid w:val="00F07674"/>
    <w:pPr>
      <w:numPr>
        <w:numId w:val="6"/>
      </w:numPr>
      <w:tabs>
        <w:tab w:val="num" w:pos="360"/>
      </w:tabs>
      <w:spacing w:line="360" w:lineRule="auto"/>
      <w:ind w:firstLine="0"/>
      <w:jc w:val="both"/>
    </w:pPr>
    <w:rPr>
      <w:rFonts w:asciiTheme="majorHAnsi" w:hAnsiTheme="majorHAnsi"/>
      <w:sz w:val="28"/>
      <w:szCs w:val="28"/>
      <w:u w:val="single"/>
    </w:rPr>
  </w:style>
  <w:style w:type="paragraph" w:styleId="Paragraphedeliste">
    <w:name w:val="List Paragraph"/>
    <w:basedOn w:val="Normal"/>
    <w:uiPriority w:val="34"/>
    <w:qFormat/>
    <w:rsid w:val="00F07674"/>
    <w:pPr>
      <w:ind w:left="720"/>
      <w:contextualSpacing/>
    </w:pPr>
  </w:style>
  <w:style w:type="paragraph" w:customStyle="1" w:styleId="IIIIII">
    <w:name w:val="I.II.III"/>
    <w:next w:val="Normal"/>
    <w:link w:val="IIIIIICar"/>
    <w:qFormat/>
    <w:rsid w:val="00F07674"/>
    <w:pPr>
      <w:numPr>
        <w:numId w:val="10"/>
      </w:numPr>
      <w:tabs>
        <w:tab w:val="num" w:pos="360"/>
      </w:tabs>
      <w:ind w:left="0" w:firstLine="0"/>
      <w:jc w:val="both"/>
    </w:pPr>
    <w:rPr>
      <w:rFonts w:asciiTheme="majorHAnsi" w:hAnsiTheme="majorHAnsi"/>
      <w:caps/>
      <w:sz w:val="28"/>
      <w:szCs w:val="28"/>
      <w:u w:val="single"/>
      <w:lang w:eastAsia="fr-FR"/>
    </w:rPr>
  </w:style>
  <w:style w:type="character" w:customStyle="1" w:styleId="IIIIIICar">
    <w:name w:val="I.II.III Car"/>
    <w:basedOn w:val="Policepardfaut"/>
    <w:link w:val="IIIIII"/>
    <w:rsid w:val="00F07674"/>
    <w:rPr>
      <w:rFonts w:asciiTheme="majorHAnsi" w:hAnsiTheme="majorHAnsi"/>
      <w:caps/>
      <w:sz w:val="28"/>
      <w:szCs w:val="28"/>
      <w:u w:val="single"/>
      <w:lang w:eastAsia="fr-FR"/>
    </w:rPr>
  </w:style>
  <w:style w:type="paragraph" w:customStyle="1" w:styleId="Style1">
    <w:name w:val="Style1"/>
    <w:basedOn w:val="Normal"/>
    <w:qFormat/>
    <w:rsid w:val="00F07674"/>
    <w:pPr>
      <w:pBdr>
        <w:top w:val="single" w:sz="4" w:space="1" w:color="auto"/>
        <w:left w:val="single" w:sz="4" w:space="4" w:color="auto"/>
        <w:bottom w:val="single" w:sz="4" w:space="1" w:color="auto"/>
        <w:right w:val="single" w:sz="4" w:space="4" w:color="auto"/>
      </w:pBdr>
      <w:jc w:val="center"/>
    </w:pPr>
    <w:rPr>
      <w:rFonts w:asciiTheme="majorHAnsi" w:hAnsiTheme="majorHAnsi"/>
      <w:caps/>
      <w:spacing w:val="160"/>
      <w:kern w:val="144"/>
      <w:sz w:val="56"/>
      <w:szCs w:val="56"/>
    </w:rPr>
  </w:style>
  <w:style w:type="paragraph" w:customStyle="1" w:styleId="123">
    <w:name w:val="1) 2) 3)"/>
    <w:basedOn w:val="Paragraphedeliste"/>
    <w:qFormat/>
    <w:rsid w:val="00F07674"/>
    <w:pPr>
      <w:numPr>
        <w:numId w:val="8"/>
      </w:numPr>
      <w:tabs>
        <w:tab w:val="num" w:pos="360"/>
      </w:tabs>
      <w:spacing w:line="360" w:lineRule="auto"/>
      <w:ind w:left="720" w:firstLine="0"/>
      <w:jc w:val="both"/>
    </w:pPr>
    <w:rPr>
      <w:rFonts w:asciiTheme="majorHAnsi" w:hAnsiTheme="majorHAnsi"/>
      <w:sz w:val="28"/>
      <w:szCs w:val="28"/>
      <w:u w:val="single"/>
    </w:rPr>
  </w:style>
  <w:style w:type="paragraph" w:customStyle="1" w:styleId="Citationnotedebasdepage">
    <w:name w:val="Citation note de bas de page"/>
    <w:next w:val="123"/>
    <w:autoRedefine/>
    <w:qFormat/>
    <w:rsid w:val="00F07674"/>
    <w:pPr>
      <w:suppressAutoHyphens/>
      <w:spacing w:after="0" w:line="240" w:lineRule="auto"/>
      <w:jc w:val="both"/>
    </w:pPr>
    <w:rPr>
      <w:rFonts w:ascii="Times New Roman" w:hAnsi="Times New Roman" w:cs="Times New Roman"/>
      <w:sz w:val="20"/>
      <w:szCs w:val="20"/>
      <w:lang w:eastAsia="ar-SA"/>
    </w:rPr>
  </w:style>
  <w:style w:type="paragraph" w:customStyle="1" w:styleId="a-b-c-">
    <w:name w:val="a- b- c-"/>
    <w:basedOn w:val="Paragraphedeliste"/>
    <w:link w:val="a-b-c-Car"/>
    <w:qFormat/>
    <w:rsid w:val="00F07674"/>
    <w:pPr>
      <w:spacing w:line="360" w:lineRule="auto"/>
      <w:ind w:left="2835" w:hanging="360"/>
      <w:jc w:val="both"/>
    </w:pPr>
    <w:rPr>
      <w:rFonts w:asciiTheme="majorHAnsi" w:hAnsiTheme="majorHAnsi"/>
      <w:i/>
      <w:u w:val="single"/>
    </w:rPr>
  </w:style>
  <w:style w:type="character" w:customStyle="1" w:styleId="a-b-c-Car">
    <w:name w:val="a- b- c- Car"/>
    <w:basedOn w:val="Policepardfaut"/>
    <w:link w:val="a-b-c-"/>
    <w:rsid w:val="00F07674"/>
    <w:rPr>
      <w:rFonts w:asciiTheme="majorHAnsi" w:hAnsiTheme="majorHAnsi"/>
      <w:i/>
      <w:sz w:val="24"/>
      <w:szCs w:val="24"/>
      <w:u w:val="single"/>
      <w:lang w:eastAsia="fr-FR"/>
    </w:rPr>
  </w:style>
  <w:style w:type="paragraph" w:customStyle="1" w:styleId="IIIIIIIV">
    <w:name w:val="I.II.III.IV"/>
    <w:basedOn w:val="IIIIII"/>
    <w:link w:val="IIIIIIIVCar"/>
    <w:qFormat/>
    <w:rsid w:val="00F07674"/>
    <w:pPr>
      <w:numPr>
        <w:numId w:val="0"/>
      </w:numPr>
      <w:ind w:left="720" w:hanging="360"/>
    </w:pPr>
  </w:style>
  <w:style w:type="character" w:customStyle="1" w:styleId="IIIIIIIVCar">
    <w:name w:val="I.II.III.IV Car"/>
    <w:basedOn w:val="IIIIIICar"/>
    <w:link w:val="IIIIIIIV"/>
    <w:rsid w:val="00F07674"/>
    <w:rPr>
      <w:rFonts w:asciiTheme="majorHAnsi" w:hAnsiTheme="majorHAnsi"/>
      <w:caps/>
      <w:sz w:val="28"/>
      <w:szCs w:val="28"/>
      <w:u w:val="single"/>
      <w:lang w:eastAsia="fr-FR"/>
    </w:rPr>
  </w:style>
  <w:style w:type="character" w:customStyle="1" w:styleId="Titre1Car">
    <w:name w:val="Titre 1 Car"/>
    <w:basedOn w:val="Policepardfaut"/>
    <w:link w:val="Titre1"/>
    <w:uiPriority w:val="9"/>
    <w:rsid w:val="00F07674"/>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semiHidden/>
    <w:rsid w:val="00F07674"/>
    <w:rPr>
      <w:rFonts w:asciiTheme="majorHAnsi" w:eastAsiaTheme="majorEastAsia" w:hAnsiTheme="majorHAnsi" w:cstheme="majorBidi"/>
      <w:b/>
      <w:bCs/>
      <w:i/>
      <w:iCs/>
      <w:color w:val="4F81BD" w:themeColor="accent1"/>
      <w:sz w:val="24"/>
      <w:szCs w:val="24"/>
      <w:lang w:eastAsia="fr-FR"/>
    </w:rPr>
  </w:style>
  <w:style w:type="paragraph" w:styleId="Titre">
    <w:name w:val="Title"/>
    <w:basedOn w:val="Normal"/>
    <w:next w:val="Normal"/>
    <w:link w:val="TitreCar"/>
    <w:uiPriority w:val="10"/>
    <w:qFormat/>
    <w:rsid w:val="00F07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F0767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07674"/>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F07674"/>
    <w:rPr>
      <w:rFonts w:asciiTheme="majorHAnsi" w:eastAsiaTheme="majorEastAsia" w:hAnsiTheme="majorHAnsi" w:cstheme="majorBidi"/>
      <w:i/>
      <w:iCs/>
      <w:color w:val="4F81BD" w:themeColor="accent1"/>
      <w:spacing w:val="15"/>
      <w:sz w:val="24"/>
      <w:szCs w:val="24"/>
      <w:lang w:eastAsia="fr-FR"/>
    </w:rPr>
  </w:style>
  <w:style w:type="character" w:styleId="lev">
    <w:name w:val="Strong"/>
    <w:basedOn w:val="Policepardfaut"/>
    <w:uiPriority w:val="22"/>
    <w:qFormat/>
    <w:rsid w:val="00F07674"/>
    <w:rPr>
      <w:b/>
      <w:bCs/>
    </w:rPr>
  </w:style>
  <w:style w:type="character" w:styleId="Accentuation">
    <w:name w:val="Emphasis"/>
    <w:basedOn w:val="Policepardfaut"/>
    <w:uiPriority w:val="20"/>
    <w:qFormat/>
    <w:rsid w:val="00F07674"/>
    <w:rPr>
      <w:i/>
      <w:iCs/>
    </w:rPr>
  </w:style>
  <w:style w:type="paragraph" w:styleId="Citation">
    <w:name w:val="Quote"/>
    <w:basedOn w:val="Normal"/>
    <w:next w:val="Normal"/>
    <w:link w:val="CitationCar"/>
    <w:uiPriority w:val="29"/>
    <w:qFormat/>
    <w:rsid w:val="00F07674"/>
    <w:pPr>
      <w:ind w:left="1560"/>
      <w:jc w:val="both"/>
    </w:pPr>
    <w:rPr>
      <w:iCs/>
      <w:color w:val="000000" w:themeColor="text1"/>
    </w:rPr>
  </w:style>
  <w:style w:type="character" w:customStyle="1" w:styleId="CitationCar">
    <w:name w:val="Citation Car"/>
    <w:basedOn w:val="Policepardfaut"/>
    <w:link w:val="Citation"/>
    <w:uiPriority w:val="29"/>
    <w:rsid w:val="00F07674"/>
    <w:rPr>
      <w:rFonts w:ascii="Times New Roman" w:hAnsi="Times New Roman"/>
      <w:iCs/>
      <w:color w:val="000000" w:themeColor="text1"/>
      <w:sz w:val="24"/>
      <w:szCs w:val="24"/>
      <w:lang w:eastAsia="fr-FR"/>
    </w:rPr>
  </w:style>
  <w:style w:type="paragraph" w:styleId="Citationintense">
    <w:name w:val="Intense Quote"/>
    <w:basedOn w:val="Normal"/>
    <w:next w:val="Normal"/>
    <w:link w:val="CitationintenseCar"/>
    <w:uiPriority w:val="30"/>
    <w:qFormat/>
    <w:rsid w:val="00F0767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07674"/>
    <w:rPr>
      <w:rFonts w:ascii="Times New Roman" w:hAnsi="Times New Roman"/>
      <w:b/>
      <w:bCs/>
      <w:i/>
      <w:iCs/>
      <w:color w:val="4F81BD" w:themeColor="accent1"/>
      <w:sz w:val="24"/>
      <w:szCs w:val="24"/>
      <w:lang w:eastAsia="fr-FR"/>
    </w:rPr>
  </w:style>
  <w:style w:type="paragraph" w:styleId="Textedebulles">
    <w:name w:val="Balloon Text"/>
    <w:basedOn w:val="Normal"/>
    <w:link w:val="TextedebullesCar"/>
    <w:uiPriority w:val="99"/>
    <w:semiHidden/>
    <w:unhideWhenUsed/>
    <w:rsid w:val="007E301E"/>
    <w:rPr>
      <w:rFonts w:ascii="Tahoma" w:hAnsi="Tahoma" w:cs="Tahoma"/>
      <w:sz w:val="16"/>
      <w:szCs w:val="16"/>
    </w:rPr>
  </w:style>
  <w:style w:type="character" w:customStyle="1" w:styleId="TextedebullesCar">
    <w:name w:val="Texte de bulles Car"/>
    <w:basedOn w:val="Policepardfaut"/>
    <w:link w:val="Textedebulles"/>
    <w:uiPriority w:val="99"/>
    <w:semiHidden/>
    <w:rsid w:val="007E301E"/>
    <w:rPr>
      <w:rFonts w:ascii="Tahoma" w:hAnsi="Tahoma" w:cs="Tahoma"/>
      <w:sz w:val="16"/>
      <w:szCs w:val="16"/>
      <w:lang w:eastAsia="fr-FR"/>
    </w:rPr>
  </w:style>
  <w:style w:type="table" w:styleId="Grilledutableau">
    <w:name w:val="Table Grid"/>
    <w:basedOn w:val="TableauNormal"/>
    <w:uiPriority w:val="59"/>
    <w:rsid w:val="00971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52E9A"/>
    <w:pPr>
      <w:tabs>
        <w:tab w:val="center" w:pos="4536"/>
        <w:tab w:val="right" w:pos="9072"/>
      </w:tabs>
    </w:pPr>
  </w:style>
  <w:style w:type="character" w:customStyle="1" w:styleId="En-tteCar">
    <w:name w:val="En-tête Car"/>
    <w:basedOn w:val="Policepardfaut"/>
    <w:link w:val="En-tte"/>
    <w:uiPriority w:val="99"/>
    <w:rsid w:val="00952E9A"/>
    <w:rPr>
      <w:rFonts w:ascii="Times New Roman" w:hAnsi="Times New Roman"/>
      <w:sz w:val="24"/>
      <w:szCs w:val="24"/>
      <w:lang w:eastAsia="fr-FR"/>
    </w:rPr>
  </w:style>
  <w:style w:type="paragraph" w:styleId="Pieddepage">
    <w:name w:val="footer"/>
    <w:basedOn w:val="Normal"/>
    <w:link w:val="PieddepageCar"/>
    <w:uiPriority w:val="99"/>
    <w:unhideWhenUsed/>
    <w:rsid w:val="00952E9A"/>
    <w:pPr>
      <w:tabs>
        <w:tab w:val="center" w:pos="4536"/>
        <w:tab w:val="right" w:pos="9072"/>
      </w:tabs>
    </w:pPr>
  </w:style>
  <w:style w:type="character" w:customStyle="1" w:styleId="PieddepageCar">
    <w:name w:val="Pied de page Car"/>
    <w:basedOn w:val="Policepardfaut"/>
    <w:link w:val="Pieddepage"/>
    <w:uiPriority w:val="99"/>
    <w:rsid w:val="00952E9A"/>
    <w:rPr>
      <w:rFonts w:ascii="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74"/>
    <w:pPr>
      <w:spacing w:after="0" w:line="240" w:lineRule="auto"/>
    </w:pPr>
    <w:rPr>
      <w:rFonts w:ascii="Times New Roman" w:hAnsi="Times New Roman"/>
      <w:sz w:val="24"/>
      <w:szCs w:val="24"/>
      <w:lang w:eastAsia="fr-FR"/>
    </w:rPr>
  </w:style>
  <w:style w:type="paragraph" w:styleId="Titre1">
    <w:name w:val="heading 1"/>
    <w:basedOn w:val="Normal"/>
    <w:next w:val="Normal"/>
    <w:link w:val="Titre1Car"/>
    <w:uiPriority w:val="9"/>
    <w:qFormat/>
    <w:rsid w:val="00F07674"/>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Titre4">
    <w:name w:val="heading 4"/>
    <w:basedOn w:val="Normal"/>
    <w:next w:val="Normal"/>
    <w:link w:val="Titre4Car"/>
    <w:uiPriority w:val="9"/>
    <w:semiHidden/>
    <w:unhideWhenUsed/>
    <w:qFormat/>
    <w:rsid w:val="00F076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C">
    <w:name w:val="A.B.C"/>
    <w:basedOn w:val="Paragraphedeliste"/>
    <w:qFormat/>
    <w:rsid w:val="00F07674"/>
    <w:pPr>
      <w:numPr>
        <w:numId w:val="6"/>
      </w:numPr>
      <w:tabs>
        <w:tab w:val="num" w:pos="360"/>
      </w:tabs>
      <w:spacing w:line="360" w:lineRule="auto"/>
      <w:ind w:firstLine="0"/>
      <w:jc w:val="both"/>
    </w:pPr>
    <w:rPr>
      <w:rFonts w:asciiTheme="majorHAnsi" w:hAnsiTheme="majorHAnsi"/>
      <w:sz w:val="28"/>
      <w:szCs w:val="28"/>
      <w:u w:val="single"/>
    </w:rPr>
  </w:style>
  <w:style w:type="paragraph" w:styleId="Paragraphedeliste">
    <w:name w:val="List Paragraph"/>
    <w:basedOn w:val="Normal"/>
    <w:uiPriority w:val="34"/>
    <w:qFormat/>
    <w:rsid w:val="00F07674"/>
    <w:pPr>
      <w:ind w:left="720"/>
      <w:contextualSpacing/>
    </w:pPr>
  </w:style>
  <w:style w:type="paragraph" w:customStyle="1" w:styleId="IIIIII">
    <w:name w:val="I.II.III"/>
    <w:next w:val="Normal"/>
    <w:link w:val="IIIIIICar"/>
    <w:qFormat/>
    <w:rsid w:val="00F07674"/>
    <w:pPr>
      <w:numPr>
        <w:numId w:val="10"/>
      </w:numPr>
      <w:tabs>
        <w:tab w:val="num" w:pos="360"/>
      </w:tabs>
      <w:ind w:left="0" w:firstLine="0"/>
      <w:jc w:val="both"/>
    </w:pPr>
    <w:rPr>
      <w:rFonts w:asciiTheme="majorHAnsi" w:hAnsiTheme="majorHAnsi"/>
      <w:caps/>
      <w:sz w:val="28"/>
      <w:szCs w:val="28"/>
      <w:u w:val="single"/>
      <w:lang w:eastAsia="fr-FR"/>
    </w:rPr>
  </w:style>
  <w:style w:type="character" w:customStyle="1" w:styleId="IIIIIICar">
    <w:name w:val="I.II.III Car"/>
    <w:basedOn w:val="Policepardfaut"/>
    <w:link w:val="IIIIII"/>
    <w:rsid w:val="00F07674"/>
    <w:rPr>
      <w:rFonts w:asciiTheme="majorHAnsi" w:hAnsiTheme="majorHAnsi"/>
      <w:caps/>
      <w:sz w:val="28"/>
      <w:szCs w:val="28"/>
      <w:u w:val="single"/>
      <w:lang w:eastAsia="fr-FR"/>
    </w:rPr>
  </w:style>
  <w:style w:type="paragraph" w:customStyle="1" w:styleId="Style1">
    <w:name w:val="Style1"/>
    <w:basedOn w:val="Normal"/>
    <w:qFormat/>
    <w:rsid w:val="00F07674"/>
    <w:pPr>
      <w:pBdr>
        <w:top w:val="single" w:sz="4" w:space="1" w:color="auto"/>
        <w:left w:val="single" w:sz="4" w:space="4" w:color="auto"/>
        <w:bottom w:val="single" w:sz="4" w:space="1" w:color="auto"/>
        <w:right w:val="single" w:sz="4" w:space="4" w:color="auto"/>
      </w:pBdr>
      <w:jc w:val="center"/>
    </w:pPr>
    <w:rPr>
      <w:rFonts w:asciiTheme="majorHAnsi" w:hAnsiTheme="majorHAnsi"/>
      <w:caps/>
      <w:spacing w:val="160"/>
      <w:kern w:val="144"/>
      <w:sz w:val="56"/>
      <w:szCs w:val="56"/>
      <w14:shadow w14:blurRad="50800" w14:dist="38100" w14:dir="2700000" w14:sx="100000" w14:sy="100000" w14:kx="0" w14:ky="0" w14:algn="tl">
        <w14:srgbClr w14:val="000000">
          <w14:alpha w14:val="60000"/>
        </w14:srgbClr>
      </w14:shadow>
    </w:rPr>
  </w:style>
  <w:style w:type="paragraph" w:customStyle="1" w:styleId="123">
    <w:name w:val="1) 2) 3)"/>
    <w:basedOn w:val="Paragraphedeliste"/>
    <w:qFormat/>
    <w:rsid w:val="00F07674"/>
    <w:pPr>
      <w:numPr>
        <w:numId w:val="8"/>
      </w:numPr>
      <w:tabs>
        <w:tab w:val="num" w:pos="360"/>
      </w:tabs>
      <w:spacing w:line="360" w:lineRule="auto"/>
      <w:ind w:left="720" w:firstLine="0"/>
      <w:jc w:val="both"/>
    </w:pPr>
    <w:rPr>
      <w:rFonts w:asciiTheme="majorHAnsi" w:hAnsiTheme="majorHAnsi"/>
      <w:sz w:val="28"/>
      <w:szCs w:val="28"/>
      <w:u w:val="single"/>
    </w:rPr>
  </w:style>
  <w:style w:type="paragraph" w:customStyle="1" w:styleId="Citationnotedebasdepage">
    <w:name w:val="Citation note de bas de page"/>
    <w:next w:val="123"/>
    <w:autoRedefine/>
    <w:qFormat/>
    <w:rsid w:val="00F07674"/>
    <w:pPr>
      <w:suppressAutoHyphens/>
      <w:spacing w:after="0" w:line="240" w:lineRule="auto"/>
      <w:jc w:val="both"/>
    </w:pPr>
    <w:rPr>
      <w:rFonts w:ascii="Times New Roman" w:hAnsi="Times New Roman" w:cs="Times New Roman"/>
      <w:sz w:val="20"/>
      <w:szCs w:val="20"/>
      <w:lang w:eastAsia="ar-SA"/>
    </w:rPr>
  </w:style>
  <w:style w:type="paragraph" w:customStyle="1" w:styleId="a-b-c-">
    <w:name w:val="a- b- c-"/>
    <w:basedOn w:val="Paragraphedeliste"/>
    <w:link w:val="a-b-c-Car"/>
    <w:qFormat/>
    <w:rsid w:val="00F07674"/>
    <w:pPr>
      <w:spacing w:line="360" w:lineRule="auto"/>
      <w:ind w:left="2835" w:hanging="360"/>
      <w:jc w:val="both"/>
    </w:pPr>
    <w:rPr>
      <w:rFonts w:asciiTheme="majorHAnsi" w:hAnsiTheme="majorHAnsi"/>
      <w:i/>
      <w:u w:val="single"/>
    </w:rPr>
  </w:style>
  <w:style w:type="character" w:customStyle="1" w:styleId="a-b-c-Car">
    <w:name w:val="a- b- c- Car"/>
    <w:basedOn w:val="Policepardfaut"/>
    <w:link w:val="a-b-c-"/>
    <w:rsid w:val="00F07674"/>
    <w:rPr>
      <w:rFonts w:asciiTheme="majorHAnsi" w:hAnsiTheme="majorHAnsi"/>
      <w:i/>
      <w:sz w:val="24"/>
      <w:szCs w:val="24"/>
      <w:u w:val="single"/>
      <w:lang w:eastAsia="fr-FR"/>
    </w:rPr>
  </w:style>
  <w:style w:type="paragraph" w:customStyle="1" w:styleId="IIIIIIIV">
    <w:name w:val="I.II.III.IV"/>
    <w:basedOn w:val="IIIIII"/>
    <w:link w:val="IIIIIIIVCar"/>
    <w:qFormat/>
    <w:rsid w:val="00F07674"/>
    <w:pPr>
      <w:numPr>
        <w:numId w:val="0"/>
      </w:numPr>
      <w:ind w:left="720" w:hanging="360"/>
    </w:pPr>
  </w:style>
  <w:style w:type="character" w:customStyle="1" w:styleId="IIIIIIIVCar">
    <w:name w:val="I.II.III.IV Car"/>
    <w:basedOn w:val="IIIIIICar"/>
    <w:link w:val="IIIIIIIV"/>
    <w:rsid w:val="00F07674"/>
    <w:rPr>
      <w:rFonts w:asciiTheme="majorHAnsi" w:hAnsiTheme="majorHAnsi"/>
      <w:caps/>
      <w:sz w:val="28"/>
      <w:szCs w:val="28"/>
      <w:u w:val="single"/>
      <w:lang w:eastAsia="fr-FR"/>
    </w:rPr>
  </w:style>
  <w:style w:type="character" w:customStyle="1" w:styleId="Titre1Car">
    <w:name w:val="Titre 1 Car"/>
    <w:basedOn w:val="Policepardfaut"/>
    <w:link w:val="Titre1"/>
    <w:uiPriority w:val="9"/>
    <w:rsid w:val="00F07674"/>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semiHidden/>
    <w:rsid w:val="00F07674"/>
    <w:rPr>
      <w:rFonts w:asciiTheme="majorHAnsi" w:eastAsiaTheme="majorEastAsia" w:hAnsiTheme="majorHAnsi" w:cstheme="majorBidi"/>
      <w:b/>
      <w:bCs/>
      <w:i/>
      <w:iCs/>
      <w:color w:val="4F81BD" w:themeColor="accent1"/>
      <w:sz w:val="24"/>
      <w:szCs w:val="24"/>
      <w:lang w:eastAsia="fr-FR"/>
    </w:rPr>
  </w:style>
  <w:style w:type="paragraph" w:styleId="Titre">
    <w:name w:val="Title"/>
    <w:basedOn w:val="Normal"/>
    <w:next w:val="Normal"/>
    <w:link w:val="TitreCar"/>
    <w:uiPriority w:val="10"/>
    <w:qFormat/>
    <w:rsid w:val="00F07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F0767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07674"/>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F07674"/>
    <w:rPr>
      <w:rFonts w:asciiTheme="majorHAnsi" w:eastAsiaTheme="majorEastAsia" w:hAnsiTheme="majorHAnsi" w:cstheme="majorBidi"/>
      <w:i/>
      <w:iCs/>
      <w:color w:val="4F81BD" w:themeColor="accent1"/>
      <w:spacing w:val="15"/>
      <w:sz w:val="24"/>
      <w:szCs w:val="24"/>
      <w:lang w:eastAsia="fr-FR"/>
    </w:rPr>
  </w:style>
  <w:style w:type="character" w:styleId="lev">
    <w:name w:val="Strong"/>
    <w:basedOn w:val="Policepardfaut"/>
    <w:uiPriority w:val="22"/>
    <w:qFormat/>
    <w:rsid w:val="00F07674"/>
    <w:rPr>
      <w:b/>
      <w:bCs/>
    </w:rPr>
  </w:style>
  <w:style w:type="character" w:styleId="Accentuation">
    <w:name w:val="Emphasis"/>
    <w:basedOn w:val="Policepardfaut"/>
    <w:uiPriority w:val="20"/>
    <w:qFormat/>
    <w:rsid w:val="00F07674"/>
    <w:rPr>
      <w:i/>
      <w:iCs/>
    </w:rPr>
  </w:style>
  <w:style w:type="paragraph" w:styleId="Citation">
    <w:name w:val="Quote"/>
    <w:basedOn w:val="Normal"/>
    <w:next w:val="Normal"/>
    <w:link w:val="CitationCar"/>
    <w:uiPriority w:val="29"/>
    <w:qFormat/>
    <w:rsid w:val="00F07674"/>
    <w:pPr>
      <w:ind w:left="1560"/>
      <w:jc w:val="both"/>
    </w:pPr>
    <w:rPr>
      <w:iCs/>
      <w:color w:val="000000" w:themeColor="text1"/>
    </w:rPr>
  </w:style>
  <w:style w:type="character" w:customStyle="1" w:styleId="CitationCar">
    <w:name w:val="Citation Car"/>
    <w:basedOn w:val="Policepardfaut"/>
    <w:link w:val="Citation"/>
    <w:uiPriority w:val="29"/>
    <w:rsid w:val="00F07674"/>
    <w:rPr>
      <w:rFonts w:ascii="Times New Roman" w:hAnsi="Times New Roman"/>
      <w:iCs/>
      <w:color w:val="000000" w:themeColor="text1"/>
      <w:sz w:val="24"/>
      <w:szCs w:val="24"/>
      <w:lang w:eastAsia="fr-FR"/>
    </w:rPr>
  </w:style>
  <w:style w:type="paragraph" w:styleId="Citationintense">
    <w:name w:val="Intense Quote"/>
    <w:basedOn w:val="Normal"/>
    <w:next w:val="Normal"/>
    <w:link w:val="CitationintenseCar"/>
    <w:uiPriority w:val="30"/>
    <w:qFormat/>
    <w:rsid w:val="00F0767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07674"/>
    <w:rPr>
      <w:rFonts w:ascii="Times New Roman" w:hAnsi="Times New Roman"/>
      <w:b/>
      <w:bCs/>
      <w:i/>
      <w:iCs/>
      <w:color w:val="4F81BD" w:themeColor="accent1"/>
      <w:sz w:val="24"/>
      <w:szCs w:val="24"/>
      <w:lang w:eastAsia="fr-FR"/>
    </w:rPr>
  </w:style>
  <w:style w:type="paragraph" w:styleId="Textedebulles">
    <w:name w:val="Balloon Text"/>
    <w:basedOn w:val="Normal"/>
    <w:link w:val="TextedebullesCar"/>
    <w:uiPriority w:val="99"/>
    <w:semiHidden/>
    <w:unhideWhenUsed/>
    <w:rsid w:val="007E301E"/>
    <w:rPr>
      <w:rFonts w:ascii="Tahoma" w:hAnsi="Tahoma" w:cs="Tahoma"/>
      <w:sz w:val="16"/>
      <w:szCs w:val="16"/>
    </w:rPr>
  </w:style>
  <w:style w:type="character" w:customStyle="1" w:styleId="TextedebullesCar">
    <w:name w:val="Texte de bulles Car"/>
    <w:basedOn w:val="Policepardfaut"/>
    <w:link w:val="Textedebulles"/>
    <w:uiPriority w:val="99"/>
    <w:semiHidden/>
    <w:rsid w:val="007E301E"/>
    <w:rPr>
      <w:rFonts w:ascii="Tahoma" w:hAnsi="Tahoma" w:cs="Tahoma"/>
      <w:sz w:val="16"/>
      <w:szCs w:val="16"/>
      <w:lang w:eastAsia="fr-FR"/>
    </w:rPr>
  </w:style>
  <w:style w:type="table" w:styleId="Grilledutableau">
    <w:name w:val="Table Grid"/>
    <w:basedOn w:val="TableauNormal"/>
    <w:uiPriority w:val="59"/>
    <w:rsid w:val="00971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52E9A"/>
    <w:pPr>
      <w:tabs>
        <w:tab w:val="center" w:pos="4536"/>
        <w:tab w:val="right" w:pos="9072"/>
      </w:tabs>
    </w:pPr>
  </w:style>
  <w:style w:type="character" w:customStyle="1" w:styleId="En-tteCar">
    <w:name w:val="En-tête Car"/>
    <w:basedOn w:val="Policepardfaut"/>
    <w:link w:val="En-tte"/>
    <w:uiPriority w:val="99"/>
    <w:rsid w:val="00952E9A"/>
    <w:rPr>
      <w:rFonts w:ascii="Times New Roman" w:hAnsi="Times New Roman"/>
      <w:sz w:val="24"/>
      <w:szCs w:val="24"/>
      <w:lang w:eastAsia="fr-FR"/>
    </w:rPr>
  </w:style>
  <w:style w:type="paragraph" w:styleId="Pieddepage">
    <w:name w:val="footer"/>
    <w:basedOn w:val="Normal"/>
    <w:link w:val="PieddepageCar"/>
    <w:uiPriority w:val="99"/>
    <w:unhideWhenUsed/>
    <w:rsid w:val="00952E9A"/>
    <w:pPr>
      <w:tabs>
        <w:tab w:val="center" w:pos="4536"/>
        <w:tab w:val="right" w:pos="9072"/>
      </w:tabs>
    </w:pPr>
  </w:style>
  <w:style w:type="character" w:customStyle="1" w:styleId="PieddepageCar">
    <w:name w:val="Pied de page Car"/>
    <w:basedOn w:val="Policepardfaut"/>
    <w:link w:val="Pieddepage"/>
    <w:uiPriority w:val="99"/>
    <w:rsid w:val="00952E9A"/>
    <w:rPr>
      <w:rFonts w:ascii="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5177483">
      <w:bodyDiv w:val="1"/>
      <w:marLeft w:val="0"/>
      <w:marRight w:val="0"/>
      <w:marTop w:val="0"/>
      <w:marBottom w:val="0"/>
      <w:divBdr>
        <w:top w:val="none" w:sz="0" w:space="0" w:color="auto"/>
        <w:left w:val="none" w:sz="0" w:space="0" w:color="auto"/>
        <w:bottom w:val="none" w:sz="0" w:space="0" w:color="auto"/>
        <w:right w:val="none" w:sz="0" w:space="0" w:color="auto"/>
      </w:divBdr>
      <w:divsChild>
        <w:div w:id="1882210052">
          <w:marLeft w:val="0"/>
          <w:marRight w:val="0"/>
          <w:marTop w:val="0"/>
          <w:marBottom w:val="0"/>
          <w:divBdr>
            <w:top w:val="none" w:sz="0" w:space="0" w:color="auto"/>
            <w:left w:val="none" w:sz="0" w:space="0" w:color="auto"/>
            <w:bottom w:val="none" w:sz="0" w:space="0" w:color="auto"/>
            <w:right w:val="none" w:sz="0" w:space="0" w:color="auto"/>
          </w:divBdr>
          <w:divsChild>
            <w:div w:id="568883021">
              <w:marLeft w:val="0"/>
              <w:marRight w:val="0"/>
              <w:marTop w:val="0"/>
              <w:marBottom w:val="0"/>
              <w:divBdr>
                <w:top w:val="none" w:sz="0" w:space="0" w:color="auto"/>
                <w:left w:val="none" w:sz="0" w:space="0" w:color="auto"/>
                <w:bottom w:val="none" w:sz="0" w:space="0" w:color="auto"/>
                <w:right w:val="none" w:sz="0" w:space="0" w:color="auto"/>
              </w:divBdr>
              <w:divsChild>
                <w:div w:id="588005241">
                  <w:marLeft w:val="0"/>
                  <w:marRight w:val="0"/>
                  <w:marTop w:val="0"/>
                  <w:marBottom w:val="0"/>
                  <w:divBdr>
                    <w:top w:val="none" w:sz="0" w:space="0" w:color="auto"/>
                    <w:left w:val="none" w:sz="0" w:space="0" w:color="auto"/>
                    <w:bottom w:val="none" w:sz="0" w:space="0" w:color="auto"/>
                    <w:right w:val="none" w:sz="0" w:space="0" w:color="auto"/>
                  </w:divBdr>
                  <w:divsChild>
                    <w:div w:id="27223201">
                      <w:marLeft w:val="480"/>
                      <w:marRight w:val="0"/>
                      <w:marTop w:val="525"/>
                      <w:marBottom w:val="0"/>
                      <w:divBdr>
                        <w:top w:val="none" w:sz="0" w:space="0" w:color="auto"/>
                        <w:left w:val="none" w:sz="0" w:space="0" w:color="auto"/>
                        <w:bottom w:val="none" w:sz="0" w:space="0" w:color="auto"/>
                        <w:right w:val="none" w:sz="0" w:space="0" w:color="auto"/>
                      </w:divBdr>
                    </w:div>
                  </w:divsChild>
                </w:div>
              </w:divsChild>
            </w:div>
            <w:div w:id="85810285">
              <w:marLeft w:val="0"/>
              <w:marRight w:val="0"/>
              <w:marTop w:val="0"/>
              <w:marBottom w:val="0"/>
              <w:divBdr>
                <w:top w:val="none" w:sz="0" w:space="0" w:color="auto"/>
                <w:left w:val="none" w:sz="0" w:space="0" w:color="auto"/>
                <w:bottom w:val="none" w:sz="0" w:space="0" w:color="auto"/>
                <w:right w:val="none" w:sz="0" w:space="0" w:color="auto"/>
              </w:divBdr>
              <w:divsChild>
                <w:div w:id="1733700835">
                  <w:marLeft w:val="0"/>
                  <w:marRight w:val="0"/>
                  <w:marTop w:val="0"/>
                  <w:marBottom w:val="0"/>
                  <w:divBdr>
                    <w:top w:val="none" w:sz="0" w:space="0" w:color="auto"/>
                    <w:left w:val="none" w:sz="0" w:space="0" w:color="auto"/>
                    <w:bottom w:val="none" w:sz="0" w:space="0" w:color="auto"/>
                    <w:right w:val="none" w:sz="0" w:space="0" w:color="auto"/>
                  </w:divBdr>
                </w:div>
                <w:div w:id="457725034">
                  <w:marLeft w:val="0"/>
                  <w:marRight w:val="0"/>
                  <w:marTop w:val="0"/>
                  <w:marBottom w:val="0"/>
                  <w:divBdr>
                    <w:top w:val="none" w:sz="0" w:space="0" w:color="auto"/>
                    <w:left w:val="none" w:sz="0" w:space="0" w:color="auto"/>
                    <w:bottom w:val="none" w:sz="0" w:space="0" w:color="auto"/>
                    <w:right w:val="none" w:sz="0" w:space="0" w:color="auto"/>
                  </w:divBdr>
                  <w:divsChild>
                    <w:div w:id="3866861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86313">
      <w:bodyDiv w:val="1"/>
      <w:marLeft w:val="0"/>
      <w:marRight w:val="0"/>
      <w:marTop w:val="0"/>
      <w:marBottom w:val="0"/>
      <w:divBdr>
        <w:top w:val="none" w:sz="0" w:space="0" w:color="auto"/>
        <w:left w:val="none" w:sz="0" w:space="0" w:color="auto"/>
        <w:bottom w:val="none" w:sz="0" w:space="0" w:color="auto"/>
        <w:right w:val="none" w:sz="0" w:space="0" w:color="auto"/>
      </w:divBdr>
      <w:divsChild>
        <w:div w:id="948699960">
          <w:marLeft w:val="0"/>
          <w:marRight w:val="0"/>
          <w:marTop w:val="0"/>
          <w:marBottom w:val="0"/>
          <w:divBdr>
            <w:top w:val="none" w:sz="0" w:space="0" w:color="auto"/>
            <w:left w:val="none" w:sz="0" w:space="0" w:color="auto"/>
            <w:bottom w:val="none" w:sz="0" w:space="0" w:color="auto"/>
            <w:right w:val="none" w:sz="0" w:space="0" w:color="auto"/>
          </w:divBdr>
          <w:divsChild>
            <w:div w:id="771633205">
              <w:marLeft w:val="0"/>
              <w:marRight w:val="0"/>
              <w:marTop w:val="0"/>
              <w:marBottom w:val="0"/>
              <w:divBdr>
                <w:top w:val="none" w:sz="0" w:space="0" w:color="auto"/>
                <w:left w:val="none" w:sz="0" w:space="0" w:color="auto"/>
                <w:bottom w:val="none" w:sz="0" w:space="0" w:color="auto"/>
                <w:right w:val="none" w:sz="0" w:space="0" w:color="auto"/>
              </w:divBdr>
              <w:divsChild>
                <w:div w:id="700785324">
                  <w:marLeft w:val="0"/>
                  <w:marRight w:val="0"/>
                  <w:marTop w:val="0"/>
                  <w:marBottom w:val="0"/>
                  <w:divBdr>
                    <w:top w:val="none" w:sz="0" w:space="0" w:color="auto"/>
                    <w:left w:val="none" w:sz="0" w:space="0" w:color="auto"/>
                    <w:bottom w:val="none" w:sz="0" w:space="0" w:color="auto"/>
                    <w:right w:val="none" w:sz="0" w:space="0" w:color="auto"/>
                  </w:divBdr>
                  <w:divsChild>
                    <w:div w:id="2110588526">
                      <w:marLeft w:val="480"/>
                      <w:marRight w:val="0"/>
                      <w:marTop w:val="525"/>
                      <w:marBottom w:val="0"/>
                      <w:divBdr>
                        <w:top w:val="none" w:sz="0" w:space="0" w:color="auto"/>
                        <w:left w:val="none" w:sz="0" w:space="0" w:color="auto"/>
                        <w:bottom w:val="none" w:sz="0" w:space="0" w:color="auto"/>
                        <w:right w:val="none" w:sz="0" w:space="0" w:color="auto"/>
                      </w:divBdr>
                    </w:div>
                  </w:divsChild>
                </w:div>
              </w:divsChild>
            </w:div>
            <w:div w:id="1137456397">
              <w:marLeft w:val="0"/>
              <w:marRight w:val="0"/>
              <w:marTop w:val="0"/>
              <w:marBottom w:val="0"/>
              <w:divBdr>
                <w:top w:val="none" w:sz="0" w:space="0" w:color="auto"/>
                <w:left w:val="none" w:sz="0" w:space="0" w:color="auto"/>
                <w:bottom w:val="none" w:sz="0" w:space="0" w:color="auto"/>
                <w:right w:val="none" w:sz="0" w:space="0" w:color="auto"/>
              </w:divBdr>
              <w:divsChild>
                <w:div w:id="1869441399">
                  <w:marLeft w:val="0"/>
                  <w:marRight w:val="0"/>
                  <w:marTop w:val="0"/>
                  <w:marBottom w:val="0"/>
                  <w:divBdr>
                    <w:top w:val="none" w:sz="0" w:space="0" w:color="auto"/>
                    <w:left w:val="none" w:sz="0" w:space="0" w:color="auto"/>
                    <w:bottom w:val="none" w:sz="0" w:space="0" w:color="auto"/>
                    <w:right w:val="none" w:sz="0" w:space="0" w:color="auto"/>
                  </w:divBdr>
                </w:div>
                <w:div w:id="1184588181">
                  <w:marLeft w:val="0"/>
                  <w:marRight w:val="0"/>
                  <w:marTop w:val="0"/>
                  <w:marBottom w:val="0"/>
                  <w:divBdr>
                    <w:top w:val="none" w:sz="0" w:space="0" w:color="auto"/>
                    <w:left w:val="none" w:sz="0" w:space="0" w:color="auto"/>
                    <w:bottom w:val="none" w:sz="0" w:space="0" w:color="auto"/>
                    <w:right w:val="none" w:sz="0" w:space="0" w:color="auto"/>
                  </w:divBdr>
                  <w:divsChild>
                    <w:div w:id="5294962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425246">
      <w:bodyDiv w:val="1"/>
      <w:marLeft w:val="0"/>
      <w:marRight w:val="0"/>
      <w:marTop w:val="0"/>
      <w:marBottom w:val="0"/>
      <w:divBdr>
        <w:top w:val="none" w:sz="0" w:space="0" w:color="auto"/>
        <w:left w:val="none" w:sz="0" w:space="0" w:color="auto"/>
        <w:bottom w:val="none" w:sz="0" w:space="0" w:color="auto"/>
        <w:right w:val="none" w:sz="0" w:space="0" w:color="auto"/>
      </w:divBdr>
      <w:divsChild>
        <w:div w:id="1821847593">
          <w:marLeft w:val="0"/>
          <w:marRight w:val="0"/>
          <w:marTop w:val="0"/>
          <w:marBottom w:val="0"/>
          <w:divBdr>
            <w:top w:val="none" w:sz="0" w:space="0" w:color="auto"/>
            <w:left w:val="none" w:sz="0" w:space="0" w:color="auto"/>
            <w:bottom w:val="none" w:sz="0" w:space="0" w:color="auto"/>
            <w:right w:val="none" w:sz="0" w:space="0" w:color="auto"/>
          </w:divBdr>
          <w:divsChild>
            <w:div w:id="1183591422">
              <w:marLeft w:val="0"/>
              <w:marRight w:val="0"/>
              <w:marTop w:val="0"/>
              <w:marBottom w:val="0"/>
              <w:divBdr>
                <w:top w:val="none" w:sz="0" w:space="0" w:color="auto"/>
                <w:left w:val="none" w:sz="0" w:space="0" w:color="auto"/>
                <w:bottom w:val="none" w:sz="0" w:space="0" w:color="auto"/>
                <w:right w:val="none" w:sz="0" w:space="0" w:color="auto"/>
              </w:divBdr>
              <w:divsChild>
                <w:div w:id="1834680328">
                  <w:marLeft w:val="0"/>
                  <w:marRight w:val="0"/>
                  <w:marTop w:val="0"/>
                  <w:marBottom w:val="0"/>
                  <w:divBdr>
                    <w:top w:val="none" w:sz="0" w:space="0" w:color="auto"/>
                    <w:left w:val="none" w:sz="0" w:space="0" w:color="auto"/>
                    <w:bottom w:val="none" w:sz="0" w:space="0" w:color="auto"/>
                    <w:right w:val="none" w:sz="0" w:space="0" w:color="auto"/>
                  </w:divBdr>
                  <w:divsChild>
                    <w:div w:id="1864903826">
                      <w:marLeft w:val="480"/>
                      <w:marRight w:val="0"/>
                      <w:marTop w:val="525"/>
                      <w:marBottom w:val="0"/>
                      <w:divBdr>
                        <w:top w:val="none" w:sz="0" w:space="0" w:color="auto"/>
                        <w:left w:val="none" w:sz="0" w:space="0" w:color="auto"/>
                        <w:bottom w:val="none" w:sz="0" w:space="0" w:color="auto"/>
                        <w:right w:val="none" w:sz="0" w:space="0" w:color="auto"/>
                      </w:divBdr>
                    </w:div>
                  </w:divsChild>
                </w:div>
              </w:divsChild>
            </w:div>
            <w:div w:id="911546366">
              <w:marLeft w:val="0"/>
              <w:marRight w:val="0"/>
              <w:marTop w:val="0"/>
              <w:marBottom w:val="0"/>
              <w:divBdr>
                <w:top w:val="none" w:sz="0" w:space="0" w:color="auto"/>
                <w:left w:val="none" w:sz="0" w:space="0" w:color="auto"/>
                <w:bottom w:val="none" w:sz="0" w:space="0" w:color="auto"/>
                <w:right w:val="none" w:sz="0" w:space="0" w:color="auto"/>
              </w:divBdr>
              <w:divsChild>
                <w:div w:id="939725643">
                  <w:marLeft w:val="0"/>
                  <w:marRight w:val="0"/>
                  <w:marTop w:val="0"/>
                  <w:marBottom w:val="0"/>
                  <w:divBdr>
                    <w:top w:val="none" w:sz="0" w:space="0" w:color="auto"/>
                    <w:left w:val="none" w:sz="0" w:space="0" w:color="auto"/>
                    <w:bottom w:val="none" w:sz="0" w:space="0" w:color="auto"/>
                    <w:right w:val="none" w:sz="0" w:space="0" w:color="auto"/>
                  </w:divBdr>
                </w:div>
                <w:div w:id="488449678">
                  <w:marLeft w:val="0"/>
                  <w:marRight w:val="0"/>
                  <w:marTop w:val="0"/>
                  <w:marBottom w:val="0"/>
                  <w:divBdr>
                    <w:top w:val="none" w:sz="0" w:space="0" w:color="auto"/>
                    <w:left w:val="none" w:sz="0" w:space="0" w:color="auto"/>
                    <w:bottom w:val="none" w:sz="0" w:space="0" w:color="auto"/>
                    <w:right w:val="none" w:sz="0" w:space="0" w:color="auto"/>
                  </w:divBdr>
                  <w:divsChild>
                    <w:div w:id="7707053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17048">
      <w:bodyDiv w:val="1"/>
      <w:marLeft w:val="0"/>
      <w:marRight w:val="0"/>
      <w:marTop w:val="0"/>
      <w:marBottom w:val="0"/>
      <w:divBdr>
        <w:top w:val="none" w:sz="0" w:space="0" w:color="auto"/>
        <w:left w:val="none" w:sz="0" w:space="0" w:color="auto"/>
        <w:bottom w:val="none" w:sz="0" w:space="0" w:color="auto"/>
        <w:right w:val="none" w:sz="0" w:space="0" w:color="auto"/>
      </w:divBdr>
      <w:divsChild>
        <w:div w:id="472406731">
          <w:marLeft w:val="0"/>
          <w:marRight w:val="0"/>
          <w:marTop w:val="0"/>
          <w:marBottom w:val="0"/>
          <w:divBdr>
            <w:top w:val="none" w:sz="0" w:space="0" w:color="auto"/>
            <w:left w:val="none" w:sz="0" w:space="0" w:color="auto"/>
            <w:bottom w:val="none" w:sz="0" w:space="0" w:color="auto"/>
            <w:right w:val="none" w:sz="0" w:space="0" w:color="auto"/>
          </w:divBdr>
          <w:divsChild>
            <w:div w:id="860127064">
              <w:marLeft w:val="0"/>
              <w:marRight w:val="0"/>
              <w:marTop w:val="0"/>
              <w:marBottom w:val="0"/>
              <w:divBdr>
                <w:top w:val="none" w:sz="0" w:space="0" w:color="auto"/>
                <w:left w:val="none" w:sz="0" w:space="0" w:color="auto"/>
                <w:bottom w:val="none" w:sz="0" w:space="0" w:color="auto"/>
                <w:right w:val="none" w:sz="0" w:space="0" w:color="auto"/>
              </w:divBdr>
              <w:divsChild>
                <w:div w:id="2143618273">
                  <w:marLeft w:val="0"/>
                  <w:marRight w:val="0"/>
                  <w:marTop w:val="0"/>
                  <w:marBottom w:val="0"/>
                  <w:divBdr>
                    <w:top w:val="none" w:sz="0" w:space="0" w:color="auto"/>
                    <w:left w:val="none" w:sz="0" w:space="0" w:color="auto"/>
                    <w:bottom w:val="none" w:sz="0" w:space="0" w:color="auto"/>
                    <w:right w:val="none" w:sz="0" w:space="0" w:color="auto"/>
                  </w:divBdr>
                  <w:divsChild>
                    <w:div w:id="67044566">
                      <w:marLeft w:val="480"/>
                      <w:marRight w:val="0"/>
                      <w:marTop w:val="525"/>
                      <w:marBottom w:val="0"/>
                      <w:divBdr>
                        <w:top w:val="none" w:sz="0" w:space="0" w:color="auto"/>
                        <w:left w:val="none" w:sz="0" w:space="0" w:color="auto"/>
                        <w:bottom w:val="none" w:sz="0" w:space="0" w:color="auto"/>
                        <w:right w:val="none" w:sz="0" w:space="0" w:color="auto"/>
                      </w:divBdr>
                    </w:div>
                  </w:divsChild>
                </w:div>
              </w:divsChild>
            </w:div>
            <w:div w:id="1608779757">
              <w:marLeft w:val="0"/>
              <w:marRight w:val="0"/>
              <w:marTop w:val="0"/>
              <w:marBottom w:val="0"/>
              <w:divBdr>
                <w:top w:val="none" w:sz="0" w:space="0" w:color="auto"/>
                <w:left w:val="none" w:sz="0" w:space="0" w:color="auto"/>
                <w:bottom w:val="none" w:sz="0" w:space="0" w:color="auto"/>
                <w:right w:val="none" w:sz="0" w:space="0" w:color="auto"/>
              </w:divBdr>
              <w:divsChild>
                <w:div w:id="1930238172">
                  <w:marLeft w:val="0"/>
                  <w:marRight w:val="0"/>
                  <w:marTop w:val="0"/>
                  <w:marBottom w:val="0"/>
                  <w:divBdr>
                    <w:top w:val="none" w:sz="0" w:space="0" w:color="auto"/>
                    <w:left w:val="none" w:sz="0" w:space="0" w:color="auto"/>
                    <w:bottom w:val="none" w:sz="0" w:space="0" w:color="auto"/>
                    <w:right w:val="none" w:sz="0" w:space="0" w:color="auto"/>
                  </w:divBdr>
                </w:div>
                <w:div w:id="205218719">
                  <w:marLeft w:val="0"/>
                  <w:marRight w:val="0"/>
                  <w:marTop w:val="0"/>
                  <w:marBottom w:val="0"/>
                  <w:divBdr>
                    <w:top w:val="none" w:sz="0" w:space="0" w:color="auto"/>
                    <w:left w:val="none" w:sz="0" w:space="0" w:color="auto"/>
                    <w:bottom w:val="none" w:sz="0" w:space="0" w:color="auto"/>
                    <w:right w:val="none" w:sz="0" w:space="0" w:color="auto"/>
                  </w:divBdr>
                  <w:divsChild>
                    <w:div w:id="7545206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58195">
      <w:bodyDiv w:val="1"/>
      <w:marLeft w:val="0"/>
      <w:marRight w:val="0"/>
      <w:marTop w:val="0"/>
      <w:marBottom w:val="0"/>
      <w:divBdr>
        <w:top w:val="none" w:sz="0" w:space="0" w:color="auto"/>
        <w:left w:val="none" w:sz="0" w:space="0" w:color="auto"/>
        <w:bottom w:val="none" w:sz="0" w:space="0" w:color="auto"/>
        <w:right w:val="none" w:sz="0" w:space="0" w:color="auto"/>
      </w:divBdr>
      <w:divsChild>
        <w:div w:id="1442870112">
          <w:marLeft w:val="0"/>
          <w:marRight w:val="0"/>
          <w:marTop w:val="0"/>
          <w:marBottom w:val="0"/>
          <w:divBdr>
            <w:top w:val="none" w:sz="0" w:space="0" w:color="auto"/>
            <w:left w:val="none" w:sz="0" w:space="0" w:color="auto"/>
            <w:bottom w:val="none" w:sz="0" w:space="0" w:color="auto"/>
            <w:right w:val="none" w:sz="0" w:space="0" w:color="auto"/>
          </w:divBdr>
          <w:divsChild>
            <w:div w:id="2079278140">
              <w:marLeft w:val="0"/>
              <w:marRight w:val="0"/>
              <w:marTop w:val="0"/>
              <w:marBottom w:val="0"/>
              <w:divBdr>
                <w:top w:val="none" w:sz="0" w:space="0" w:color="auto"/>
                <w:left w:val="none" w:sz="0" w:space="0" w:color="auto"/>
                <w:bottom w:val="none" w:sz="0" w:space="0" w:color="auto"/>
                <w:right w:val="none" w:sz="0" w:space="0" w:color="auto"/>
              </w:divBdr>
              <w:divsChild>
                <w:div w:id="1500344167">
                  <w:marLeft w:val="0"/>
                  <w:marRight w:val="0"/>
                  <w:marTop w:val="0"/>
                  <w:marBottom w:val="0"/>
                  <w:divBdr>
                    <w:top w:val="none" w:sz="0" w:space="0" w:color="auto"/>
                    <w:left w:val="none" w:sz="0" w:space="0" w:color="auto"/>
                    <w:bottom w:val="none" w:sz="0" w:space="0" w:color="auto"/>
                    <w:right w:val="none" w:sz="0" w:space="0" w:color="auto"/>
                  </w:divBdr>
                  <w:divsChild>
                    <w:div w:id="1317295689">
                      <w:marLeft w:val="480"/>
                      <w:marRight w:val="0"/>
                      <w:marTop w:val="525"/>
                      <w:marBottom w:val="0"/>
                      <w:divBdr>
                        <w:top w:val="none" w:sz="0" w:space="0" w:color="auto"/>
                        <w:left w:val="none" w:sz="0" w:space="0" w:color="auto"/>
                        <w:bottom w:val="none" w:sz="0" w:space="0" w:color="auto"/>
                        <w:right w:val="none" w:sz="0" w:space="0" w:color="auto"/>
                      </w:divBdr>
                    </w:div>
                  </w:divsChild>
                </w:div>
              </w:divsChild>
            </w:div>
            <w:div w:id="1483766291">
              <w:marLeft w:val="0"/>
              <w:marRight w:val="0"/>
              <w:marTop w:val="0"/>
              <w:marBottom w:val="0"/>
              <w:divBdr>
                <w:top w:val="none" w:sz="0" w:space="0" w:color="auto"/>
                <w:left w:val="none" w:sz="0" w:space="0" w:color="auto"/>
                <w:bottom w:val="none" w:sz="0" w:space="0" w:color="auto"/>
                <w:right w:val="none" w:sz="0" w:space="0" w:color="auto"/>
              </w:divBdr>
              <w:divsChild>
                <w:div w:id="1508137887">
                  <w:marLeft w:val="0"/>
                  <w:marRight w:val="0"/>
                  <w:marTop w:val="0"/>
                  <w:marBottom w:val="0"/>
                  <w:divBdr>
                    <w:top w:val="none" w:sz="0" w:space="0" w:color="auto"/>
                    <w:left w:val="none" w:sz="0" w:space="0" w:color="auto"/>
                    <w:bottom w:val="none" w:sz="0" w:space="0" w:color="auto"/>
                    <w:right w:val="none" w:sz="0" w:space="0" w:color="auto"/>
                  </w:divBdr>
                </w:div>
                <w:div w:id="635378936">
                  <w:marLeft w:val="0"/>
                  <w:marRight w:val="0"/>
                  <w:marTop w:val="0"/>
                  <w:marBottom w:val="0"/>
                  <w:divBdr>
                    <w:top w:val="none" w:sz="0" w:space="0" w:color="auto"/>
                    <w:left w:val="none" w:sz="0" w:space="0" w:color="auto"/>
                    <w:bottom w:val="none" w:sz="0" w:space="0" w:color="auto"/>
                    <w:right w:val="none" w:sz="0" w:space="0" w:color="auto"/>
                  </w:divBdr>
                  <w:divsChild>
                    <w:div w:id="3504944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42315">
      <w:bodyDiv w:val="1"/>
      <w:marLeft w:val="0"/>
      <w:marRight w:val="0"/>
      <w:marTop w:val="0"/>
      <w:marBottom w:val="0"/>
      <w:divBdr>
        <w:top w:val="none" w:sz="0" w:space="0" w:color="auto"/>
        <w:left w:val="none" w:sz="0" w:space="0" w:color="auto"/>
        <w:bottom w:val="none" w:sz="0" w:space="0" w:color="auto"/>
        <w:right w:val="none" w:sz="0" w:space="0" w:color="auto"/>
      </w:divBdr>
      <w:divsChild>
        <w:div w:id="637805561">
          <w:marLeft w:val="0"/>
          <w:marRight w:val="0"/>
          <w:marTop w:val="0"/>
          <w:marBottom w:val="0"/>
          <w:divBdr>
            <w:top w:val="none" w:sz="0" w:space="0" w:color="auto"/>
            <w:left w:val="none" w:sz="0" w:space="0" w:color="auto"/>
            <w:bottom w:val="none" w:sz="0" w:space="0" w:color="auto"/>
            <w:right w:val="none" w:sz="0" w:space="0" w:color="auto"/>
          </w:divBdr>
        </w:div>
      </w:divsChild>
    </w:div>
    <w:div w:id="1589659566">
      <w:bodyDiv w:val="1"/>
      <w:marLeft w:val="0"/>
      <w:marRight w:val="0"/>
      <w:marTop w:val="0"/>
      <w:marBottom w:val="0"/>
      <w:divBdr>
        <w:top w:val="none" w:sz="0" w:space="0" w:color="auto"/>
        <w:left w:val="none" w:sz="0" w:space="0" w:color="auto"/>
        <w:bottom w:val="none" w:sz="0" w:space="0" w:color="auto"/>
        <w:right w:val="none" w:sz="0" w:space="0" w:color="auto"/>
      </w:divBdr>
      <w:divsChild>
        <w:div w:id="356009534">
          <w:marLeft w:val="0"/>
          <w:marRight w:val="0"/>
          <w:marTop w:val="0"/>
          <w:marBottom w:val="0"/>
          <w:divBdr>
            <w:top w:val="none" w:sz="0" w:space="0" w:color="auto"/>
            <w:left w:val="none" w:sz="0" w:space="0" w:color="auto"/>
            <w:bottom w:val="none" w:sz="0" w:space="0" w:color="auto"/>
            <w:right w:val="none" w:sz="0" w:space="0" w:color="auto"/>
          </w:divBdr>
          <w:divsChild>
            <w:div w:id="1245452509">
              <w:marLeft w:val="0"/>
              <w:marRight w:val="0"/>
              <w:marTop w:val="0"/>
              <w:marBottom w:val="0"/>
              <w:divBdr>
                <w:top w:val="none" w:sz="0" w:space="0" w:color="auto"/>
                <w:left w:val="none" w:sz="0" w:space="0" w:color="auto"/>
                <w:bottom w:val="none" w:sz="0" w:space="0" w:color="auto"/>
                <w:right w:val="none" w:sz="0" w:space="0" w:color="auto"/>
              </w:divBdr>
              <w:divsChild>
                <w:div w:id="2050179585">
                  <w:marLeft w:val="0"/>
                  <w:marRight w:val="0"/>
                  <w:marTop w:val="0"/>
                  <w:marBottom w:val="0"/>
                  <w:divBdr>
                    <w:top w:val="none" w:sz="0" w:space="0" w:color="auto"/>
                    <w:left w:val="none" w:sz="0" w:space="0" w:color="auto"/>
                    <w:bottom w:val="none" w:sz="0" w:space="0" w:color="auto"/>
                    <w:right w:val="none" w:sz="0" w:space="0" w:color="auto"/>
                  </w:divBdr>
                  <w:divsChild>
                    <w:div w:id="946430823">
                      <w:marLeft w:val="480"/>
                      <w:marRight w:val="0"/>
                      <w:marTop w:val="525"/>
                      <w:marBottom w:val="0"/>
                      <w:divBdr>
                        <w:top w:val="none" w:sz="0" w:space="0" w:color="auto"/>
                        <w:left w:val="none" w:sz="0" w:space="0" w:color="auto"/>
                        <w:bottom w:val="none" w:sz="0" w:space="0" w:color="auto"/>
                        <w:right w:val="none" w:sz="0" w:space="0" w:color="auto"/>
                      </w:divBdr>
                    </w:div>
                  </w:divsChild>
                </w:div>
              </w:divsChild>
            </w:div>
            <w:div w:id="1262224545">
              <w:marLeft w:val="0"/>
              <w:marRight w:val="0"/>
              <w:marTop w:val="0"/>
              <w:marBottom w:val="0"/>
              <w:divBdr>
                <w:top w:val="none" w:sz="0" w:space="0" w:color="auto"/>
                <w:left w:val="none" w:sz="0" w:space="0" w:color="auto"/>
                <w:bottom w:val="none" w:sz="0" w:space="0" w:color="auto"/>
                <w:right w:val="none" w:sz="0" w:space="0" w:color="auto"/>
              </w:divBdr>
              <w:divsChild>
                <w:div w:id="1474253898">
                  <w:marLeft w:val="0"/>
                  <w:marRight w:val="0"/>
                  <w:marTop w:val="0"/>
                  <w:marBottom w:val="0"/>
                  <w:divBdr>
                    <w:top w:val="none" w:sz="0" w:space="0" w:color="auto"/>
                    <w:left w:val="none" w:sz="0" w:space="0" w:color="auto"/>
                    <w:bottom w:val="none" w:sz="0" w:space="0" w:color="auto"/>
                    <w:right w:val="none" w:sz="0" w:space="0" w:color="auto"/>
                  </w:divBdr>
                </w:div>
                <w:div w:id="1029451394">
                  <w:marLeft w:val="0"/>
                  <w:marRight w:val="0"/>
                  <w:marTop w:val="0"/>
                  <w:marBottom w:val="0"/>
                  <w:divBdr>
                    <w:top w:val="none" w:sz="0" w:space="0" w:color="auto"/>
                    <w:left w:val="none" w:sz="0" w:space="0" w:color="auto"/>
                    <w:bottom w:val="none" w:sz="0" w:space="0" w:color="auto"/>
                    <w:right w:val="none" w:sz="0" w:space="0" w:color="auto"/>
                  </w:divBdr>
                  <w:divsChild>
                    <w:div w:id="11117826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08625">
      <w:bodyDiv w:val="1"/>
      <w:marLeft w:val="0"/>
      <w:marRight w:val="0"/>
      <w:marTop w:val="0"/>
      <w:marBottom w:val="0"/>
      <w:divBdr>
        <w:top w:val="none" w:sz="0" w:space="0" w:color="auto"/>
        <w:left w:val="none" w:sz="0" w:space="0" w:color="auto"/>
        <w:bottom w:val="none" w:sz="0" w:space="0" w:color="auto"/>
        <w:right w:val="none" w:sz="0" w:space="0" w:color="auto"/>
      </w:divBdr>
      <w:divsChild>
        <w:div w:id="1882013403">
          <w:marLeft w:val="0"/>
          <w:marRight w:val="0"/>
          <w:marTop w:val="0"/>
          <w:marBottom w:val="0"/>
          <w:divBdr>
            <w:top w:val="none" w:sz="0" w:space="0" w:color="auto"/>
            <w:left w:val="none" w:sz="0" w:space="0" w:color="auto"/>
            <w:bottom w:val="none" w:sz="0" w:space="0" w:color="auto"/>
            <w:right w:val="none" w:sz="0" w:space="0" w:color="auto"/>
          </w:divBdr>
          <w:divsChild>
            <w:div w:id="1181774432">
              <w:marLeft w:val="0"/>
              <w:marRight w:val="0"/>
              <w:marTop w:val="0"/>
              <w:marBottom w:val="0"/>
              <w:divBdr>
                <w:top w:val="none" w:sz="0" w:space="0" w:color="auto"/>
                <w:left w:val="none" w:sz="0" w:space="0" w:color="auto"/>
                <w:bottom w:val="none" w:sz="0" w:space="0" w:color="auto"/>
                <w:right w:val="none" w:sz="0" w:space="0" w:color="auto"/>
              </w:divBdr>
              <w:divsChild>
                <w:div w:id="1843277939">
                  <w:marLeft w:val="0"/>
                  <w:marRight w:val="0"/>
                  <w:marTop w:val="0"/>
                  <w:marBottom w:val="0"/>
                  <w:divBdr>
                    <w:top w:val="none" w:sz="0" w:space="0" w:color="auto"/>
                    <w:left w:val="none" w:sz="0" w:space="0" w:color="auto"/>
                    <w:bottom w:val="none" w:sz="0" w:space="0" w:color="auto"/>
                    <w:right w:val="none" w:sz="0" w:space="0" w:color="auto"/>
                  </w:divBdr>
                  <w:divsChild>
                    <w:div w:id="2117360733">
                      <w:marLeft w:val="480"/>
                      <w:marRight w:val="0"/>
                      <w:marTop w:val="525"/>
                      <w:marBottom w:val="0"/>
                      <w:divBdr>
                        <w:top w:val="none" w:sz="0" w:space="0" w:color="auto"/>
                        <w:left w:val="none" w:sz="0" w:space="0" w:color="auto"/>
                        <w:bottom w:val="none" w:sz="0" w:space="0" w:color="auto"/>
                        <w:right w:val="none" w:sz="0" w:space="0" w:color="auto"/>
                      </w:divBdr>
                    </w:div>
                  </w:divsChild>
                </w:div>
              </w:divsChild>
            </w:div>
            <w:div w:id="1986081885">
              <w:marLeft w:val="0"/>
              <w:marRight w:val="0"/>
              <w:marTop w:val="0"/>
              <w:marBottom w:val="0"/>
              <w:divBdr>
                <w:top w:val="none" w:sz="0" w:space="0" w:color="auto"/>
                <w:left w:val="none" w:sz="0" w:space="0" w:color="auto"/>
                <w:bottom w:val="none" w:sz="0" w:space="0" w:color="auto"/>
                <w:right w:val="none" w:sz="0" w:space="0" w:color="auto"/>
              </w:divBdr>
              <w:divsChild>
                <w:div w:id="1900556436">
                  <w:marLeft w:val="0"/>
                  <w:marRight w:val="0"/>
                  <w:marTop w:val="0"/>
                  <w:marBottom w:val="0"/>
                  <w:divBdr>
                    <w:top w:val="none" w:sz="0" w:space="0" w:color="auto"/>
                    <w:left w:val="none" w:sz="0" w:space="0" w:color="auto"/>
                    <w:bottom w:val="none" w:sz="0" w:space="0" w:color="auto"/>
                    <w:right w:val="none" w:sz="0" w:space="0" w:color="auto"/>
                  </w:divBdr>
                </w:div>
                <w:div w:id="1689721470">
                  <w:marLeft w:val="0"/>
                  <w:marRight w:val="0"/>
                  <w:marTop w:val="0"/>
                  <w:marBottom w:val="0"/>
                  <w:divBdr>
                    <w:top w:val="none" w:sz="0" w:space="0" w:color="auto"/>
                    <w:left w:val="none" w:sz="0" w:space="0" w:color="auto"/>
                    <w:bottom w:val="none" w:sz="0" w:space="0" w:color="auto"/>
                    <w:right w:val="none" w:sz="0" w:space="0" w:color="auto"/>
                  </w:divBdr>
                  <w:divsChild>
                    <w:div w:id="11451224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8196">
      <w:bodyDiv w:val="1"/>
      <w:marLeft w:val="0"/>
      <w:marRight w:val="0"/>
      <w:marTop w:val="0"/>
      <w:marBottom w:val="0"/>
      <w:divBdr>
        <w:top w:val="none" w:sz="0" w:space="0" w:color="auto"/>
        <w:left w:val="none" w:sz="0" w:space="0" w:color="auto"/>
        <w:bottom w:val="none" w:sz="0" w:space="0" w:color="auto"/>
        <w:right w:val="none" w:sz="0" w:space="0" w:color="auto"/>
      </w:divBdr>
      <w:divsChild>
        <w:div w:id="2074352772">
          <w:marLeft w:val="0"/>
          <w:marRight w:val="0"/>
          <w:marTop w:val="0"/>
          <w:marBottom w:val="0"/>
          <w:divBdr>
            <w:top w:val="none" w:sz="0" w:space="0" w:color="auto"/>
            <w:left w:val="none" w:sz="0" w:space="0" w:color="auto"/>
            <w:bottom w:val="none" w:sz="0" w:space="0" w:color="auto"/>
            <w:right w:val="none" w:sz="0" w:space="0" w:color="auto"/>
          </w:divBdr>
        </w:div>
      </w:divsChild>
    </w:div>
    <w:div w:id="1952348497">
      <w:bodyDiv w:val="1"/>
      <w:marLeft w:val="0"/>
      <w:marRight w:val="0"/>
      <w:marTop w:val="0"/>
      <w:marBottom w:val="0"/>
      <w:divBdr>
        <w:top w:val="none" w:sz="0" w:space="0" w:color="auto"/>
        <w:left w:val="none" w:sz="0" w:space="0" w:color="auto"/>
        <w:bottom w:val="none" w:sz="0" w:space="0" w:color="auto"/>
        <w:right w:val="none" w:sz="0" w:space="0" w:color="auto"/>
      </w:divBdr>
      <w:divsChild>
        <w:div w:id="87120672">
          <w:marLeft w:val="0"/>
          <w:marRight w:val="0"/>
          <w:marTop w:val="0"/>
          <w:marBottom w:val="0"/>
          <w:divBdr>
            <w:top w:val="none" w:sz="0" w:space="0" w:color="auto"/>
            <w:left w:val="none" w:sz="0" w:space="0" w:color="auto"/>
            <w:bottom w:val="none" w:sz="0" w:space="0" w:color="auto"/>
            <w:right w:val="none" w:sz="0" w:space="0" w:color="auto"/>
          </w:divBdr>
          <w:divsChild>
            <w:div w:id="597954648">
              <w:marLeft w:val="0"/>
              <w:marRight w:val="0"/>
              <w:marTop w:val="0"/>
              <w:marBottom w:val="0"/>
              <w:divBdr>
                <w:top w:val="none" w:sz="0" w:space="0" w:color="auto"/>
                <w:left w:val="none" w:sz="0" w:space="0" w:color="auto"/>
                <w:bottom w:val="none" w:sz="0" w:space="0" w:color="auto"/>
                <w:right w:val="none" w:sz="0" w:space="0" w:color="auto"/>
              </w:divBdr>
              <w:divsChild>
                <w:div w:id="1182283173">
                  <w:marLeft w:val="0"/>
                  <w:marRight w:val="0"/>
                  <w:marTop w:val="0"/>
                  <w:marBottom w:val="0"/>
                  <w:divBdr>
                    <w:top w:val="none" w:sz="0" w:space="0" w:color="auto"/>
                    <w:left w:val="none" w:sz="0" w:space="0" w:color="auto"/>
                    <w:bottom w:val="none" w:sz="0" w:space="0" w:color="auto"/>
                    <w:right w:val="none" w:sz="0" w:space="0" w:color="auto"/>
                  </w:divBdr>
                  <w:divsChild>
                    <w:div w:id="1716466863">
                      <w:marLeft w:val="480"/>
                      <w:marRight w:val="0"/>
                      <w:marTop w:val="525"/>
                      <w:marBottom w:val="0"/>
                      <w:divBdr>
                        <w:top w:val="none" w:sz="0" w:space="0" w:color="auto"/>
                        <w:left w:val="none" w:sz="0" w:space="0" w:color="auto"/>
                        <w:bottom w:val="none" w:sz="0" w:space="0" w:color="auto"/>
                        <w:right w:val="none" w:sz="0" w:space="0" w:color="auto"/>
                      </w:divBdr>
                    </w:div>
                  </w:divsChild>
                </w:div>
              </w:divsChild>
            </w:div>
            <w:div w:id="2055306325">
              <w:marLeft w:val="0"/>
              <w:marRight w:val="0"/>
              <w:marTop w:val="0"/>
              <w:marBottom w:val="0"/>
              <w:divBdr>
                <w:top w:val="none" w:sz="0" w:space="0" w:color="auto"/>
                <w:left w:val="none" w:sz="0" w:space="0" w:color="auto"/>
                <w:bottom w:val="none" w:sz="0" w:space="0" w:color="auto"/>
                <w:right w:val="none" w:sz="0" w:space="0" w:color="auto"/>
              </w:divBdr>
              <w:divsChild>
                <w:div w:id="252855815">
                  <w:marLeft w:val="0"/>
                  <w:marRight w:val="0"/>
                  <w:marTop w:val="0"/>
                  <w:marBottom w:val="0"/>
                  <w:divBdr>
                    <w:top w:val="none" w:sz="0" w:space="0" w:color="auto"/>
                    <w:left w:val="none" w:sz="0" w:space="0" w:color="auto"/>
                    <w:bottom w:val="none" w:sz="0" w:space="0" w:color="auto"/>
                    <w:right w:val="none" w:sz="0" w:space="0" w:color="auto"/>
                  </w:divBdr>
                </w:div>
                <w:div w:id="883106041">
                  <w:marLeft w:val="0"/>
                  <w:marRight w:val="0"/>
                  <w:marTop w:val="0"/>
                  <w:marBottom w:val="0"/>
                  <w:divBdr>
                    <w:top w:val="none" w:sz="0" w:space="0" w:color="auto"/>
                    <w:left w:val="none" w:sz="0" w:space="0" w:color="auto"/>
                    <w:bottom w:val="none" w:sz="0" w:space="0" w:color="auto"/>
                    <w:right w:val="none" w:sz="0" w:space="0" w:color="auto"/>
                  </w:divBdr>
                  <w:divsChild>
                    <w:div w:id="810267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2639</Words>
  <Characters>14516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4</cp:revision>
  <cp:lastPrinted>2013-06-09T11:43:00Z</cp:lastPrinted>
  <dcterms:created xsi:type="dcterms:W3CDTF">2014-03-02T17:47:00Z</dcterms:created>
  <dcterms:modified xsi:type="dcterms:W3CDTF">2014-03-03T15:15:00Z</dcterms:modified>
</cp:coreProperties>
</file>